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8CB" w:rsidRPr="00F40251" w:rsidRDefault="000D18CB" w:rsidP="000D18CB">
      <w:pPr>
        <w:ind w:left="-567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40251">
        <w:rPr>
          <w:rFonts w:ascii="Times New Roman" w:hAnsi="Times New Roman" w:cs="Times New Roman"/>
          <w:i/>
          <w:sz w:val="26"/>
          <w:szCs w:val="26"/>
        </w:rPr>
        <w:t>Издательский дом «</w:t>
      </w:r>
      <w:proofErr w:type="spellStart"/>
      <w:r w:rsidRPr="00F40251">
        <w:rPr>
          <w:rFonts w:ascii="Times New Roman" w:hAnsi="Times New Roman" w:cs="Times New Roman"/>
          <w:i/>
          <w:sz w:val="26"/>
          <w:szCs w:val="26"/>
        </w:rPr>
        <w:t>Smart</w:t>
      </w:r>
      <w:proofErr w:type="spellEnd"/>
      <w:r w:rsidRPr="00F402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40251">
        <w:rPr>
          <w:rFonts w:ascii="Times New Roman" w:hAnsi="Times New Roman" w:cs="Times New Roman"/>
          <w:i/>
          <w:sz w:val="26"/>
          <w:szCs w:val="26"/>
        </w:rPr>
        <w:t>University</w:t>
      </w:r>
      <w:proofErr w:type="spellEnd"/>
      <w:r w:rsidRPr="00F402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40251">
        <w:rPr>
          <w:rFonts w:ascii="Times New Roman" w:hAnsi="Times New Roman" w:cs="Times New Roman"/>
          <w:i/>
          <w:sz w:val="26"/>
          <w:szCs w:val="26"/>
        </w:rPr>
        <w:t>Press</w:t>
      </w:r>
      <w:proofErr w:type="spellEnd"/>
      <w:r w:rsidRPr="00F40251">
        <w:rPr>
          <w:rFonts w:ascii="Times New Roman" w:hAnsi="Times New Roman" w:cs="Times New Roman"/>
          <w:i/>
          <w:sz w:val="26"/>
          <w:szCs w:val="26"/>
        </w:rPr>
        <w:t>» предлагает уникальную коллекцию научных и учебных изданий, разработанных ведущими экспертами в своих областях. Наши книги — это не просто знания, но и ценные ресурсы для библиотек, стремящихся пополнить фонды актуальной и качественной литературой. Обогатите свою библиотеку авторитетными изданиями, которые будут востребованы годами!</w:t>
      </w:r>
    </w:p>
    <w:tbl>
      <w:tblPr>
        <w:tblStyle w:val="a3"/>
        <w:tblpPr w:leftFromText="180" w:rightFromText="180" w:vertAnchor="page" w:horzAnchor="margin" w:tblpXSpec="center" w:tblpY="3061"/>
        <w:tblW w:w="10343" w:type="dxa"/>
        <w:tblLook w:val="04A0" w:firstRow="1" w:lastRow="0" w:firstColumn="1" w:lastColumn="0" w:noHBand="0" w:noVBand="1"/>
      </w:tblPr>
      <w:tblGrid>
        <w:gridCol w:w="2211"/>
        <w:gridCol w:w="8132"/>
      </w:tblGrid>
      <w:tr w:rsidR="00F40251" w:rsidRPr="00F40251" w:rsidTr="001512E7">
        <w:tc>
          <w:tcPr>
            <w:tcW w:w="2211" w:type="dxa"/>
          </w:tcPr>
          <w:p w:rsidR="00F40251" w:rsidRPr="009167ED" w:rsidRDefault="00F40251" w:rsidP="00F4025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67ED">
              <w:rPr>
                <w:noProof/>
                <w:lang w:val="en-US"/>
              </w:rPr>
              <w:drawing>
                <wp:inline distT="0" distB="0" distL="0" distR="0" wp14:anchorId="6220FE37" wp14:editId="26C566D0">
                  <wp:extent cx="1266825" cy="1156191"/>
                  <wp:effectExtent l="0" t="0" r="0" b="6350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/>
                            <a:extLst>
                              <a:ext uri="smNativeData">
                                <sm:smNativeData xmlns:o="urn:schemas-microsoft-com:office:office" xmlns:v="urn:schemas-microsoft-com:vml" xmlns:w10="urn:schemas-microsoft-com:office:word" xmlns:w="http://schemas.openxmlformats.org/wordprocessingml/2006/main" xmlns:sm="smNativeData" xmlns:lc="http://schemas.openxmlformats.org/drawingml/2006/lockedCanvas" xmlns="" val="SMDATA_15_rb7QuhMAAAAlAAAAEQAAAK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MAAAACwAAAABAAAAAwAAAB0AIwABAAAABAAAAMMD2wP4IAAAcgEAABUIAAByBwAAAAAAAA=="/>
                              </a:ext>
                            </a:extLst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664" cy="116882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2" w:type="dxa"/>
          </w:tcPr>
          <w:p w:rsidR="00F40251" w:rsidRPr="009167ED" w:rsidRDefault="00F40251" w:rsidP="00F4025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67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ТОО «SMART UNIVERSITY PRESS» Адрес: г. Алматы, ​БЦ Бизнес-Сити, ​ Жамбыла улица, 114/85 блок Ж,​ 1 этаж​ Телефон: +77011892685 ,+77014911538</w:t>
            </w:r>
          </w:p>
          <w:p w:rsidR="00F40251" w:rsidRPr="009167ED" w:rsidRDefault="00F40251" w:rsidP="00F4025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67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e-mail: smartuniverpress@gmail.com</w:t>
            </w:r>
          </w:p>
        </w:tc>
      </w:tr>
    </w:tbl>
    <w:p w:rsidR="001512E7" w:rsidRDefault="001512E7" w:rsidP="00F402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9167ED" w:rsidRPr="009167ED" w:rsidRDefault="009167ED" w:rsidP="00F402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9167ED">
        <w:rPr>
          <w:rFonts w:ascii="Times New Roman" w:hAnsi="Times New Roman" w:cs="Times New Roman"/>
          <w:b/>
          <w:sz w:val="36"/>
          <w:szCs w:val="36"/>
          <w:lang w:val="kk-KZ"/>
        </w:rPr>
        <w:t>Прайс лист</w:t>
      </w:r>
    </w:p>
    <w:p w:rsidR="009167ED" w:rsidRPr="009167ED" w:rsidRDefault="009167ED" w:rsidP="009167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49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528"/>
        <w:gridCol w:w="1134"/>
        <w:gridCol w:w="1701"/>
        <w:gridCol w:w="1417"/>
        <w:gridCol w:w="14"/>
      </w:tblGrid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п/п</w:t>
            </w:r>
          </w:p>
        </w:tc>
        <w:tc>
          <w:tcPr>
            <w:tcW w:w="5528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Кітаптың атауы және авторы</w:t>
            </w:r>
          </w:p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Наименование книги и автор </w:t>
            </w:r>
          </w:p>
        </w:tc>
        <w:tc>
          <w:tcPr>
            <w:tcW w:w="113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Кітап көлемі Объем книги 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Шыққан жылы </w:t>
            </w:r>
          </w:p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год издания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Бағасы</w:t>
            </w:r>
          </w:p>
        </w:tc>
      </w:tr>
      <w:tr w:rsidR="009167ED" w:rsidRPr="009167ED" w:rsidTr="001512E7">
        <w:trPr>
          <w:jc w:val="center"/>
        </w:trPr>
        <w:tc>
          <w:tcPr>
            <w:tcW w:w="10498" w:type="dxa"/>
            <w:gridSpan w:val="6"/>
          </w:tcPr>
          <w:p w:rsidR="001512E7" w:rsidRDefault="001512E7" w:rsidP="009167ED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  <w:p w:rsidR="009167ED" w:rsidRPr="009167ED" w:rsidRDefault="009167ED" w:rsidP="009167ED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9167ED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Театральное искусство 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528" w:type="dxa"/>
          </w:tcPr>
          <w:p w:rsidR="009167ED" w:rsidRPr="009167ED" w:rsidRDefault="009167ED" w:rsidP="00F4025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Островский, А.Н. Пьесалар / А.Н. Островский. – Алматы: Smart University Press, 2024. – 282 б. ISBN 978-601-08-3854-3</w:t>
            </w:r>
          </w:p>
        </w:tc>
        <w:tc>
          <w:tcPr>
            <w:tcW w:w="113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282 б.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10368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</w:tcPr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Пьесалар. Орыс тілінен қазақша арналған </w:t>
            </w:r>
          </w:p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ПУШКИН А.С.  Борис Годунов: Тарихи тпрагедия / Ауд.: Қ. Бекхожин, I. Мамбетов. – Алматы: Smart University Press, 2024. – 725 б. ISBN 978-601-08-3870-3 </w:t>
            </w:r>
          </w:p>
        </w:tc>
        <w:tc>
          <w:tcPr>
            <w:tcW w:w="113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725 б.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jc w:val="center"/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17670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528" w:type="dxa"/>
          </w:tcPr>
          <w:p w:rsidR="009167ED" w:rsidRPr="009167ED" w:rsidRDefault="009167ED" w:rsidP="00F4025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Чехов, А.П. Таңдамалы шығармалар / А.П. Чехов. – Алматы: Smart University Press, 2024. – Т.3. – 392 б. ISBN 978-601-08-3859-8</w:t>
            </w:r>
          </w:p>
        </w:tc>
        <w:tc>
          <w:tcPr>
            <w:tcW w:w="113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392 б.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jc w:val="center"/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13236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528" w:type="dxa"/>
          </w:tcPr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Вега Лопе. Шөп қорыған ит: үш перделі комедия. </w:t>
            </w:r>
            <w:r w:rsidRPr="0091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2-ші </w:t>
            </w:r>
            <w:proofErr w:type="spellStart"/>
            <w:r w:rsidRPr="0091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бас</w:t>
            </w:r>
            <w:proofErr w:type="spellEnd"/>
            <w:r w:rsidRPr="0091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/ </w:t>
            </w:r>
            <w:proofErr w:type="spellStart"/>
            <w:r w:rsidRPr="0091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Ауд</w:t>
            </w:r>
            <w:proofErr w:type="spellEnd"/>
            <w:r w:rsidRPr="0091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Қ. </w:t>
            </w:r>
            <w:proofErr w:type="spellStart"/>
            <w:r w:rsidRPr="0091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Сағындықов</w:t>
            </w:r>
            <w:proofErr w:type="spellEnd"/>
            <w:r w:rsidRPr="0091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– </w:t>
            </w:r>
            <w:proofErr w:type="spellStart"/>
            <w:r w:rsidRPr="0091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Алматы</w:t>
            </w:r>
            <w:proofErr w:type="spellEnd"/>
            <w:r w:rsidRPr="0091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Smart University Press, 2024. – 176 б. ISBN 978-601-08-3874-1</w:t>
            </w:r>
          </w:p>
        </w:tc>
        <w:tc>
          <w:tcPr>
            <w:tcW w:w="113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176 б.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jc w:val="center"/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9338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528" w:type="dxa"/>
          </w:tcPr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Еврипид. Медея: Трагедиялар / орыс тілінен ауд. Қ. Жұмағалиев. – Алматы: Smart University Press, 2024. – 224 б. ISBN 978-601-08-3867-3</w:t>
            </w:r>
          </w:p>
        </w:tc>
        <w:tc>
          <w:tcPr>
            <w:tcW w:w="113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224 б.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jc w:val="center"/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10682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528" w:type="dxa"/>
          </w:tcPr>
          <w:p w:rsidR="009167ED" w:rsidRPr="009167ED" w:rsidRDefault="009167ED" w:rsidP="00F4025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Чехов, А.П. Әңгімелер  / А.П. Чехов; Таңдамалы шығармалар. Әнгімелер 1 том Чехов А.П. Таңдамалы шығармалар. – Алматы: «Smart University Press». 2024 ж. – 432 бет. ISBN 978-601-08-3878-9</w:t>
            </w:r>
          </w:p>
        </w:tc>
        <w:tc>
          <w:tcPr>
            <w:tcW w:w="113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432 б.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jc w:val="center"/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16506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528" w:type="dxa"/>
          </w:tcPr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Чехов, А. </w:t>
            </w:r>
          </w:p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Әңгімелер Жуан жіңішке /Чехов Антон. Жуан мен жіңішке. Әңгімелер. /Антон Чехов. – Астана: Аударма, 2011. – 334 бет.</w:t>
            </w:r>
          </w:p>
        </w:tc>
        <w:tc>
          <w:tcPr>
            <w:tcW w:w="113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334 б.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jc w:val="center"/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12852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5528" w:type="dxa"/>
          </w:tcPr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Чехов, А.П. </w:t>
            </w:r>
          </w:p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Таңдамалы шығармалар [Мәтін] = Үш томдық: Оқу құралы / А.П. Чехов.Алматы: Smart University Press, 2024. – Т.2. – 492 б. ISBN 978-601-7431-73-0</w:t>
            </w:r>
          </w:p>
        </w:tc>
        <w:tc>
          <w:tcPr>
            <w:tcW w:w="113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492 б.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jc w:val="center"/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22720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528" w:type="dxa"/>
          </w:tcPr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Шекспир Вильям  </w:t>
            </w:r>
          </w:p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Таңдамалы. – Алматы: Smart University Press, 2024. – Т.1. – 606 б. ISBN 978-601-08-3864-2</w:t>
            </w:r>
          </w:p>
        </w:tc>
        <w:tc>
          <w:tcPr>
            <w:tcW w:w="113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606 б.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jc w:val="center"/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18324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528" w:type="dxa"/>
          </w:tcPr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Шекспир Вильям  Таңдамалы. – Алматы: Smart University Press, 2024. – Т.2. – 656 б. ISBN 978-601-08-3863-5</w:t>
            </w:r>
          </w:p>
        </w:tc>
        <w:tc>
          <w:tcPr>
            <w:tcW w:w="113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656 б.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jc w:val="center"/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19524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528" w:type="dxa"/>
          </w:tcPr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Гоголь Н.В. Драмалық шығармалары. 4-том / Н.В. Гоголь. – Алматы: Smart University Press, 2024, – 407 бет. ISBN 978-601-08-3876-5</w:t>
            </w:r>
          </w:p>
        </w:tc>
        <w:tc>
          <w:tcPr>
            <w:tcW w:w="113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407 б.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jc w:val="center"/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13572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528" w:type="dxa"/>
          </w:tcPr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Жүрекке жорық: Пьесалар жинағы / Ауд.:Қ. Мұхамеджанов. – Алматы: Smart University Press, 2024, – 656 бет. ISBN 978-601-08-3875-8</w:t>
            </w:r>
          </w:p>
        </w:tc>
        <w:tc>
          <w:tcPr>
            <w:tcW w:w="113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656 б.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jc w:val="center"/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19524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528" w:type="dxa"/>
          </w:tcPr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Гоголь Н.В. </w:t>
            </w:r>
          </w:p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Өлі жандар [Мәтін]: Поэма / Николай Васильевич Гоголь; Ауд.: Э. Ипмағамбетов. – Алматы: Smart University Press, 2024, – 495 бет. ISBN 978-601-08-3877-2</w:t>
            </w:r>
          </w:p>
        </w:tc>
        <w:tc>
          <w:tcPr>
            <w:tcW w:w="113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495 б.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jc w:val="center"/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22840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528" w:type="dxa"/>
          </w:tcPr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Қуандықов Қ. </w:t>
            </w:r>
          </w:p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Серке Қожамқұлов</w:t>
            </w:r>
            <w:r w:rsidRPr="009167ED">
              <w:rPr>
                <w:lang w:val="kk-KZ"/>
              </w:rPr>
              <w:t xml:space="preserve"> / </w:t>
            </w: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Қуандықов Қ.  Серке Қожамқұлов: очерк. – 2-бас. – Алматы: Smart University Press, 2024. – 70 б. ISBN</w:t>
            </w:r>
          </w:p>
        </w:tc>
        <w:tc>
          <w:tcPr>
            <w:tcW w:w="113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б.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jc w:val="center"/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2891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528" w:type="dxa"/>
          </w:tcPr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Шындық қатты, бақ тәтті: пьесалар жинағы / Ауд. Асқар Тоқпанов. – Алматы: Smart University Press, 2024. – 319 бет. ISBN 978-601-08-3873-4</w:t>
            </w:r>
          </w:p>
        </w:tc>
        <w:tc>
          <w:tcPr>
            <w:tcW w:w="113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319 б.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jc w:val="center"/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15280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528" w:type="dxa"/>
          </w:tcPr>
          <w:p w:rsidR="009167ED" w:rsidRPr="009167ED" w:rsidRDefault="009167ED" w:rsidP="001512E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Хасенов, М. Пай-пай Жас жұбайлар - ай / Хасенов Мухаметқали Пай-пай, жас жұбайлар-ай!: Пьесалар жинағы /М. Хасенов. – Алматы: Smart University Press, 2024. – 416 б. ISBN 978-601-08-3879-6</w:t>
            </w:r>
          </w:p>
        </w:tc>
        <w:tc>
          <w:tcPr>
            <w:tcW w:w="113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416 б.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jc w:val="center"/>
              <w:rPr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13584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5528" w:type="dxa"/>
            <w:vAlign w:val="center"/>
          </w:tcPr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Чехов "Апалы-сіңілі үш қыз"/ ЧЕХОВ А.П. Апалы-сіңлілі үш қыз. Пьеса. Орыс тілінен аударған Тасболат Омаров. – Алматы: Smart University Press, 2023. – 88 бет. ISBN 978-601-269-392-8 </w:t>
            </w:r>
          </w:p>
        </w:tc>
        <w:tc>
          <w:tcPr>
            <w:tcW w:w="113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 б.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  <w:p w:rsidR="009167ED" w:rsidRPr="009167ED" w:rsidRDefault="009167ED" w:rsidP="00112BB7">
            <w:pPr>
              <w:jc w:val="center"/>
              <w:rPr>
                <w:lang w:val="kk-KZ"/>
              </w:rPr>
            </w:pPr>
          </w:p>
        </w:tc>
        <w:tc>
          <w:tcPr>
            <w:tcW w:w="1417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4760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528" w:type="dxa"/>
            <w:vAlign w:val="center"/>
          </w:tcPr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Чехов "Ваня ағай" / ЧЕХОВ А.П. Ч 56 Ваня ағай. Пьеса.  Орыс тілінен аударған Тасболат Омаров.- Алматы: Smart University Press, 2023. – 64 бет. ISBN 978-601-361-494-6 </w:t>
            </w:r>
          </w:p>
        </w:tc>
        <w:tc>
          <w:tcPr>
            <w:tcW w:w="113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64 б. 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jc w:val="center"/>
              <w:rPr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4280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5528" w:type="dxa"/>
            <w:vAlign w:val="center"/>
          </w:tcPr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Баймуханова Ж.А.  XXI ғасырдың екінші онжылдығындағы қазақ театры сценографиясының «жаңа визуалдық» феномені: монография / Ж.А. Баймуханова; жауапты ред. С.К. Қаржаубаева. – Алматы: Smart University Press, 2024. – 125 бет. ISBN 978-601-269-494-9</w:t>
            </w:r>
          </w:p>
        </w:tc>
        <w:tc>
          <w:tcPr>
            <w:tcW w:w="113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125 б.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jc w:val="center"/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7104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528" w:type="dxa"/>
            <w:vAlign w:val="center"/>
          </w:tcPr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Баймуханова Ж. А.  Феномен новой визуальности в сценографии казахского театра второго десятилетия ХХI в: монография / Баймуханова Ж.А.  – Алматы: Smart University Press, 2023. – 132 стр. ISBN 978-601-269-492-5</w:t>
            </w:r>
          </w:p>
        </w:tc>
        <w:tc>
          <w:tcPr>
            <w:tcW w:w="113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132 б.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jc w:val="center"/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7344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21</w:t>
            </w:r>
          </w:p>
        </w:tc>
        <w:tc>
          <w:tcPr>
            <w:tcW w:w="5528" w:type="dxa"/>
            <w:vAlign w:val="center"/>
          </w:tcPr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Актер шеберлігіне арналған хрестоматия. Актер шеберлігіне арналған хрестоматия. Көптілді білім беру бағдарламасына сәйкес / орыс тіл. ауд. Тасболат Омаров. – Алматы: Smart University Press, 2023. – 240 бет. ISBN 978-601-269-301-0</w:t>
            </w:r>
          </w:p>
        </w:tc>
        <w:tc>
          <w:tcPr>
            <w:tcW w:w="113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240 б.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jc w:val="center"/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15732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5528" w:type="dxa"/>
            <w:vAlign w:val="center"/>
          </w:tcPr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Сценография: қазақ драма театрындағы қойылымдардың көркемдік тиімділігі: монография / Халыков К.З., Тустикбаев К.Ж. – Алматы: Smart University Press, 2023. – 161 б. ISBN 978-601-269-109-2</w:t>
            </w:r>
          </w:p>
        </w:tc>
        <w:tc>
          <w:tcPr>
            <w:tcW w:w="113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 б.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jc w:val="center"/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13560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5528" w:type="dxa"/>
          </w:tcPr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Қожахметова А.Ш.  Гаухар тас 1 том хрестоматия / А.Ш. Қожахметова.  – Алматы: Smart University Press, 2024. – 144 б</w:t>
            </w:r>
          </w:p>
        </w:tc>
        <w:tc>
          <w:tcPr>
            <w:tcW w:w="1134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144 б.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11712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5528" w:type="dxa"/>
          </w:tcPr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Қожахметова А.Ш.  Сұрша қыз 2 том хрестоматия / А.Ш. Қожахметова.  Алматы: Smart University Press, 2024. – 170 б.</w:t>
            </w:r>
          </w:p>
        </w:tc>
        <w:tc>
          <w:tcPr>
            <w:tcW w:w="1134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 б.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13827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5528" w:type="dxa"/>
          </w:tcPr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Ермекова К.А.</w:t>
            </w: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Сказка о сверчке</w:t>
            </w:r>
          </w:p>
        </w:tc>
        <w:tc>
          <w:tcPr>
            <w:tcW w:w="1134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Новинка! Скоро в продаже 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5528" w:type="dxa"/>
          </w:tcPr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Мұқан Аманкелді Оразбайұлы</w:t>
            </w: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Драматургия және театр</w:t>
            </w:r>
          </w:p>
        </w:tc>
        <w:tc>
          <w:tcPr>
            <w:tcW w:w="1134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Новинка! Скоро в продаже</w:t>
            </w:r>
          </w:p>
        </w:tc>
      </w:tr>
      <w:tr w:rsidR="009167ED" w:rsidRPr="009167ED" w:rsidTr="001512E7">
        <w:trPr>
          <w:jc w:val="center"/>
        </w:trPr>
        <w:tc>
          <w:tcPr>
            <w:tcW w:w="10498" w:type="dxa"/>
            <w:gridSpan w:val="6"/>
          </w:tcPr>
          <w:p w:rsidR="001512E7" w:rsidRDefault="001512E7" w:rsidP="00112BB7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9167ED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Музыкальное искусство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528" w:type="dxa"/>
          </w:tcPr>
          <w:p w:rsidR="009167ED" w:rsidRPr="009167ED" w:rsidRDefault="009167ED" w:rsidP="00112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Сарыбаев Б. Қазақтың музыкалық аспаптары = Казахские музыкальные инструменты: Альбом /  Б. Сарыбаев. – 2-бас. – Алматы: Smart University Press, 2024. – 136 б. ISBN</w:t>
            </w:r>
          </w:p>
        </w:tc>
        <w:tc>
          <w:tcPr>
            <w:tcW w:w="1134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 б.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jc w:val="center"/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6720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</w:tcPr>
          <w:p w:rsidR="009167ED" w:rsidRPr="009167ED" w:rsidRDefault="009167ED" w:rsidP="00112B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Бекенов У. Күй күмбезі Тәттімбет / У. Бекенов.  – Алматы: Smart University Press, 2024. – 117 б.; +2 жапсырма. ISBN 978-601-08-3868-0</w:t>
            </w:r>
          </w:p>
        </w:tc>
        <w:tc>
          <w:tcPr>
            <w:tcW w:w="1134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119 б.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jc w:val="center"/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6660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528" w:type="dxa"/>
          </w:tcPr>
          <w:p w:rsidR="009167ED" w:rsidRPr="009167ED" w:rsidRDefault="009167ED" w:rsidP="00112BB7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Кузембаев, С.А. </w:t>
            </w:r>
          </w:p>
          <w:p w:rsidR="009167ED" w:rsidRPr="009167ED" w:rsidRDefault="009167ED" w:rsidP="00112BB7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Воспеть прекрасное  – 2-е изд. / С.А. Кузембаева. – Алматы: Smart University Press, 2024. – 104 с. ISBN ISBN 978-601-08-3866-6</w:t>
            </w:r>
          </w:p>
        </w:tc>
        <w:tc>
          <w:tcPr>
            <w:tcW w:w="1134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104 с.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jc w:val="center"/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7160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528" w:type="dxa"/>
          </w:tcPr>
          <w:p w:rsidR="009167ED" w:rsidRPr="009167ED" w:rsidRDefault="009167ED" w:rsidP="00112BB7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Қожахметова А.Ш.  Қазақ әндерінің орфоепиясы / А.Ш. Қожахметова. – 2-бас. – Алматы: Smart University Press, 2024. – 423 б. ISBN 978-601-224-897-5</w:t>
            </w:r>
          </w:p>
        </w:tc>
        <w:tc>
          <w:tcPr>
            <w:tcW w:w="1134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423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jc w:val="center"/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23904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528" w:type="dxa"/>
          </w:tcPr>
          <w:p w:rsidR="009167ED" w:rsidRPr="009167ED" w:rsidRDefault="009167ED" w:rsidP="00112BB7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Ән өлке. Қазақстан композиторларының әндері мен романстар жинағы / құраст.: Ш.Ә. Сапарова, Г.К. Избасарова. – Алматы: Smart University Press, 2024. – 150 б. ISBN 978-601-08-4009-6</w:t>
            </w:r>
          </w:p>
        </w:tc>
        <w:tc>
          <w:tcPr>
            <w:tcW w:w="1134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150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jc w:val="center"/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7776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528" w:type="dxa"/>
          </w:tcPr>
          <w:p w:rsidR="009167ED" w:rsidRPr="009167ED" w:rsidRDefault="009167ED" w:rsidP="00112BB7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Фортепианоға арналған пьесалар: хрестоматия / З.З. Арзиев. – Алматы: Smart University Press, 2024. – 48 б. ISМN 979-0-803858-95-3</w:t>
            </w:r>
          </w:p>
        </w:tc>
        <w:tc>
          <w:tcPr>
            <w:tcW w:w="1134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48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jc w:val="center"/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5070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528" w:type="dxa"/>
          </w:tcPr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Далбағай Гүлфайраз Есімханқызы </w:t>
            </w:r>
          </w:p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Сазсырнай аспабына арналған шығармалар</w:t>
            </w:r>
          </w:p>
        </w:tc>
        <w:tc>
          <w:tcPr>
            <w:tcW w:w="1134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Новинка! Скоро в продаже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5528" w:type="dxa"/>
          </w:tcPr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Далбағай Гүлфайраз Есімханқызы, </w:t>
            </w:r>
          </w:p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Өтеген Әйгерім</w:t>
            </w: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Сазды мұра - Сазсырнай аспабына лайықталған күйлер жинағы</w:t>
            </w:r>
          </w:p>
        </w:tc>
        <w:tc>
          <w:tcPr>
            <w:tcW w:w="1134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Новинка! Скоро в продаже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528" w:type="dxa"/>
          </w:tcPr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7ED">
              <w:rPr>
                <w:rFonts w:ascii="Times New Roman" w:hAnsi="Times New Roman" w:cs="Times New Roman"/>
                <w:sz w:val="24"/>
                <w:szCs w:val="24"/>
              </w:rPr>
              <w:t>Карамолдаева</w:t>
            </w:r>
            <w:proofErr w:type="spellEnd"/>
            <w:r w:rsidRPr="009167ED">
              <w:rPr>
                <w:rFonts w:ascii="Times New Roman" w:hAnsi="Times New Roman" w:cs="Times New Roman"/>
                <w:sz w:val="24"/>
                <w:szCs w:val="24"/>
              </w:rPr>
              <w:t xml:space="preserve"> Дана </w:t>
            </w:r>
            <w:proofErr w:type="spellStart"/>
            <w:r w:rsidRPr="009167ED">
              <w:rPr>
                <w:rFonts w:ascii="Times New Roman" w:hAnsi="Times New Roman" w:cs="Times New Roman"/>
                <w:sz w:val="24"/>
                <w:szCs w:val="24"/>
              </w:rPr>
              <w:t>Омаржановна</w:t>
            </w:r>
            <w:proofErr w:type="spellEnd"/>
            <w:r w:rsidRPr="009167E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</w:rPr>
              <w:t>Фортепиано  II</w:t>
            </w:r>
          </w:p>
        </w:tc>
        <w:tc>
          <w:tcPr>
            <w:tcW w:w="1134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Новинка! Скоро в продаже</w:t>
            </w:r>
          </w:p>
        </w:tc>
      </w:tr>
      <w:tr w:rsidR="009167ED" w:rsidRPr="009167ED" w:rsidTr="001512E7">
        <w:trPr>
          <w:jc w:val="center"/>
        </w:trPr>
        <w:tc>
          <w:tcPr>
            <w:tcW w:w="10498" w:type="dxa"/>
            <w:gridSpan w:val="6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9167ED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Искусствоведение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528" w:type="dxa"/>
          </w:tcPr>
          <w:p w:rsidR="00676252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Батурина О. В.  Образы природы как философия казахской живописи. Издание обновленное и дополненное / О. Батурина. – Алматы: Smart University Press, 2024. – 234 с.  </w:t>
            </w:r>
          </w:p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ISBN 978-601-08-3855-0</w:t>
            </w:r>
          </w:p>
        </w:tc>
        <w:tc>
          <w:tcPr>
            <w:tcW w:w="113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234 б.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jc w:val="center"/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14670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</w:tcPr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Нугербеков, Б. </w:t>
            </w:r>
          </w:p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Когда оживают сказки [Текст]: Мультипликационное кино Казахстана / </w:t>
            </w:r>
          </w:p>
          <w:p w:rsidR="00676252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Б. Нугербеков. – Алматы: Smart University Press, 2024. – 160 с.; + вклейка 46 стр. </w:t>
            </w:r>
          </w:p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ISBN 978-601-08-3861-1</w:t>
            </w:r>
          </w:p>
        </w:tc>
        <w:tc>
          <w:tcPr>
            <w:tcW w:w="113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 б.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jc w:val="center"/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10272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528" w:type="dxa"/>
          </w:tcPr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Мусабекова Лаура Современная художественная выставка Казахстана в мировом контексте: типология и развитие: монография / </w:t>
            </w:r>
            <w:r w:rsidRPr="009167ED">
              <w:rPr>
                <w:rFonts w:ascii="Times New Roman" w:hAnsi="Times New Roman" w:cs="Times New Roman"/>
                <w:sz w:val="24"/>
                <w:szCs w:val="24"/>
              </w:rPr>
              <w:t xml:space="preserve">Л.Д. Мусабекова. – Алматы: </w:t>
            </w:r>
            <w:r w:rsidRPr="0091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916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 w:rsidRPr="00916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Press</w:t>
            </w:r>
            <w:r w:rsidRPr="009167ED">
              <w:rPr>
                <w:rFonts w:ascii="Times New Roman" w:hAnsi="Times New Roman" w:cs="Times New Roman"/>
                <w:sz w:val="24"/>
                <w:szCs w:val="24"/>
              </w:rPr>
              <w:t xml:space="preserve">, 2024. – 284 с. </w:t>
            </w:r>
            <w:r w:rsidRPr="0091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9167ED">
              <w:rPr>
                <w:rFonts w:ascii="Times New Roman" w:hAnsi="Times New Roman" w:cs="Times New Roman"/>
                <w:sz w:val="24"/>
                <w:szCs w:val="24"/>
              </w:rPr>
              <w:t xml:space="preserve"> 978-601-269-477-2</w:t>
            </w:r>
          </w:p>
        </w:tc>
        <w:tc>
          <w:tcPr>
            <w:tcW w:w="113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284 б.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jc w:val="center"/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12864</w:t>
            </w:r>
          </w:p>
        </w:tc>
      </w:tr>
      <w:tr w:rsidR="009167ED" w:rsidRPr="009167ED" w:rsidTr="001512E7">
        <w:trPr>
          <w:jc w:val="center"/>
        </w:trPr>
        <w:tc>
          <w:tcPr>
            <w:tcW w:w="10498" w:type="dxa"/>
            <w:gridSpan w:val="6"/>
          </w:tcPr>
          <w:p w:rsidR="001512E7" w:rsidRDefault="001512E7" w:rsidP="00112BB7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9167ED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«Хореография» факультеті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  <w:vAlign w:val="center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28" w:type="dxa"/>
            <w:vAlign w:val="center"/>
          </w:tcPr>
          <w:p w:rsid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91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67ED">
              <w:rPr>
                <w:rFonts w:ascii="Times New Roman" w:hAnsi="Times New Roman" w:cs="Times New Roman"/>
                <w:sz w:val="24"/>
                <w:szCs w:val="24"/>
              </w:rPr>
              <w:t>хореографии</w:t>
            </w:r>
            <w:r w:rsidRPr="0091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67ED">
              <w:rPr>
                <w:rFonts w:ascii="Times New Roman" w:hAnsi="Times New Roman" w:cs="Times New Roman"/>
                <w:sz w:val="24"/>
                <w:szCs w:val="24"/>
              </w:rPr>
              <w:t>Казахстана</w:t>
            </w:r>
            <w:r w:rsidRPr="0091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9167E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91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9167ED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91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9167E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9167ED">
              <w:rPr>
                <w:rFonts w:ascii="Times New Roman" w:hAnsi="Times New Roman" w:cs="Times New Roman"/>
                <w:sz w:val="24"/>
                <w:szCs w:val="24"/>
              </w:rPr>
              <w:t>Кишкашбаев</w:t>
            </w:r>
            <w:proofErr w:type="spellEnd"/>
            <w:r w:rsidRPr="0091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167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9167ED">
              <w:rPr>
                <w:rFonts w:ascii="Times New Roman" w:hAnsi="Times New Roman" w:cs="Times New Roman"/>
                <w:sz w:val="24"/>
                <w:szCs w:val="24"/>
              </w:rPr>
              <w:t>Шанкибаева</w:t>
            </w:r>
            <w:proofErr w:type="spellEnd"/>
            <w:r w:rsidRPr="0091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167E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1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9167ED">
              <w:rPr>
                <w:rFonts w:ascii="Times New Roman" w:hAnsi="Times New Roman" w:cs="Times New Roman"/>
                <w:sz w:val="24"/>
                <w:szCs w:val="24"/>
              </w:rPr>
              <w:t>Мамбетова</w:t>
            </w:r>
            <w:proofErr w:type="spellEnd"/>
            <w:r w:rsidRPr="0091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167E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1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9167ED">
              <w:rPr>
                <w:rFonts w:ascii="Times New Roman" w:hAnsi="Times New Roman" w:cs="Times New Roman"/>
                <w:sz w:val="24"/>
                <w:szCs w:val="24"/>
              </w:rPr>
              <w:t>Жумасеитова</w:t>
            </w:r>
            <w:proofErr w:type="spellEnd"/>
            <w:r w:rsidRPr="0091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167E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1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167ED">
              <w:rPr>
                <w:rFonts w:ascii="Times New Roman" w:hAnsi="Times New Roman" w:cs="Times New Roman"/>
                <w:sz w:val="24"/>
                <w:szCs w:val="24"/>
              </w:rPr>
              <w:t>Мусина</w:t>
            </w:r>
            <w:r w:rsidRPr="0091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– </w:t>
            </w:r>
            <w:r w:rsidRPr="009167ED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r w:rsidRPr="0091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«Smart University Press» 2024. – 284 </w:t>
            </w:r>
            <w:r w:rsidRPr="009167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 978-601-08-3862-8</w:t>
            </w:r>
          </w:p>
        </w:tc>
        <w:tc>
          <w:tcPr>
            <w:tcW w:w="113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  <w:r w:rsidRPr="0091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67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jc w:val="center"/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17232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  <w:vAlign w:val="center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Align w:val="center"/>
          </w:tcPr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хореографиясының тарихы  Оқулық/Авт. Т.Қышқашбаев, Ә.Шыңқыбаева, Л.Мамбетова, Г.Жұмасейітова, Ф.Мусина. – Алматы: «Smart University Press», 2024. – 280 бет. ISBN 978-601-08-3881-9</w:t>
            </w:r>
          </w:p>
        </w:tc>
        <w:tc>
          <w:tcPr>
            <w:tcW w:w="113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280 б.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jc w:val="center"/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</w:rPr>
              <w:t>17220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  <w:vAlign w:val="center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28" w:type="dxa"/>
            <w:vAlign w:val="center"/>
          </w:tcPr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Балетное искусство Казахстана </w:t>
            </w:r>
            <w:r w:rsidRPr="009167E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Л.П. Сарынова. – Алматы: Smart University Press, 2024. – 232 с. ISBN 978-601-08-3880-2</w:t>
            </w:r>
          </w:p>
        </w:tc>
        <w:tc>
          <w:tcPr>
            <w:tcW w:w="113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232</w:t>
            </w:r>
            <w:r w:rsidRPr="0091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67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jc w:val="center"/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</w:rPr>
              <w:t>14916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  <w:vAlign w:val="center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28" w:type="dxa"/>
            <w:vAlign w:val="center"/>
          </w:tcPr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</w:t>
            </w:r>
            <w:proofErr w:type="spellEnd"/>
            <w:r w:rsidRPr="0091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өнерінің</w:t>
            </w:r>
            <w:proofErr w:type="spellEnd"/>
            <w:r w:rsidRPr="0091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әліппесі</w:t>
            </w:r>
            <w:proofErr w:type="spellEnd"/>
            <w:r w:rsidRPr="0091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91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оқу-әдістемелік</w:t>
            </w:r>
            <w:proofErr w:type="spellEnd"/>
            <w:r w:rsidRPr="0091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құрал</w:t>
            </w:r>
            <w:proofErr w:type="spellEnd"/>
            <w:r w:rsidRPr="0091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Қ. </w:t>
            </w:r>
            <w:proofErr w:type="spellStart"/>
            <w:r w:rsidRPr="0091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Жақыпова</w:t>
            </w:r>
            <w:proofErr w:type="spellEnd"/>
            <w:r w:rsidRPr="0091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– </w:t>
            </w:r>
            <w:proofErr w:type="spellStart"/>
            <w:r w:rsidRPr="0091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Алматы</w:t>
            </w:r>
            <w:proofErr w:type="spellEnd"/>
            <w:r w:rsidRPr="0091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Smart University Press, 2024. – 152 </w:t>
            </w:r>
            <w:proofErr w:type="spellStart"/>
            <w:r w:rsidRPr="0091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б.ISBN</w:t>
            </w:r>
            <w:proofErr w:type="spellEnd"/>
            <w:r w:rsidRPr="0091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978-601-08-3860-4</w:t>
            </w:r>
          </w:p>
        </w:tc>
        <w:tc>
          <w:tcPr>
            <w:tcW w:w="113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152 б.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jc w:val="center"/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</w:rPr>
              <w:t>10164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  <w:vAlign w:val="center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vAlign w:val="center"/>
          </w:tcPr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7ED">
              <w:rPr>
                <w:rFonts w:ascii="Times New Roman" w:hAnsi="Times New Roman" w:cs="Times New Roman"/>
                <w:sz w:val="24"/>
                <w:szCs w:val="24"/>
              </w:rPr>
              <w:t>Абиров</w:t>
            </w:r>
            <w:proofErr w:type="spellEnd"/>
            <w:r w:rsidRPr="009167ED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</w:p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</w:rPr>
              <w:t xml:space="preserve">История казахского танца: Учебное пособие / Д. </w:t>
            </w:r>
            <w:proofErr w:type="spellStart"/>
            <w:r w:rsidRPr="009167ED">
              <w:rPr>
                <w:rFonts w:ascii="Times New Roman" w:hAnsi="Times New Roman" w:cs="Times New Roman"/>
                <w:sz w:val="24"/>
                <w:szCs w:val="24"/>
              </w:rPr>
              <w:t>Абиров</w:t>
            </w:r>
            <w:proofErr w:type="spellEnd"/>
            <w:r w:rsidRPr="009167ED">
              <w:rPr>
                <w:rFonts w:ascii="Times New Roman" w:hAnsi="Times New Roman" w:cs="Times New Roman"/>
                <w:sz w:val="24"/>
                <w:szCs w:val="24"/>
              </w:rPr>
              <w:t xml:space="preserve">. – Алматы: </w:t>
            </w:r>
            <w:proofErr w:type="spellStart"/>
            <w:r w:rsidRPr="009167ED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proofErr w:type="spellEnd"/>
            <w:r w:rsidRPr="00916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7ED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916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7ED">
              <w:rPr>
                <w:rFonts w:ascii="Times New Roman" w:hAnsi="Times New Roman" w:cs="Times New Roman"/>
                <w:sz w:val="24"/>
                <w:szCs w:val="24"/>
              </w:rPr>
              <w:t>Press</w:t>
            </w:r>
            <w:proofErr w:type="spellEnd"/>
            <w:r w:rsidRPr="009167ED">
              <w:rPr>
                <w:rFonts w:ascii="Times New Roman" w:hAnsi="Times New Roman" w:cs="Times New Roman"/>
                <w:sz w:val="24"/>
                <w:szCs w:val="24"/>
              </w:rPr>
              <w:t>, 2024. – 160 с. ISBN 978-601-08-3869-7</w:t>
            </w:r>
          </w:p>
        </w:tc>
        <w:tc>
          <w:tcPr>
            <w:tcW w:w="113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</w:rPr>
              <w:t xml:space="preserve">160 </w:t>
            </w: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jc w:val="center"/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</w:rPr>
              <w:t>10160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  <w:vAlign w:val="center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vAlign w:val="center"/>
          </w:tcPr>
          <w:p w:rsid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7ED">
              <w:rPr>
                <w:rFonts w:ascii="Times New Roman" w:hAnsi="Times New Roman" w:cs="Times New Roman"/>
                <w:sz w:val="24"/>
                <w:szCs w:val="24"/>
              </w:rPr>
              <w:t>Әбіров</w:t>
            </w:r>
            <w:proofErr w:type="spellEnd"/>
            <w:r w:rsidRPr="009167ED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9167ED">
              <w:rPr>
                <w:rFonts w:ascii="Times New Roman" w:hAnsi="Times New Roman" w:cs="Times New Roman"/>
                <w:sz w:val="24"/>
                <w:szCs w:val="24"/>
              </w:rPr>
              <w:t>Балабақшаларға</w:t>
            </w:r>
            <w:proofErr w:type="spellEnd"/>
            <w:r w:rsidRPr="00916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7ED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916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7ED">
              <w:rPr>
                <w:rFonts w:ascii="Times New Roman" w:hAnsi="Times New Roman" w:cs="Times New Roman"/>
                <w:sz w:val="24"/>
                <w:szCs w:val="24"/>
              </w:rPr>
              <w:t>билер</w:t>
            </w:r>
            <w:proofErr w:type="spellEnd"/>
            <w:r w:rsidRPr="009167ED">
              <w:rPr>
                <w:rFonts w:ascii="Times New Roman" w:hAnsi="Times New Roman" w:cs="Times New Roman"/>
                <w:sz w:val="24"/>
                <w:szCs w:val="24"/>
              </w:rPr>
              <w:t xml:space="preserve">=Танцы для детских садов/ </w:t>
            </w:r>
            <w:proofErr w:type="spellStart"/>
            <w:proofErr w:type="gramStart"/>
            <w:r w:rsidRPr="009167ED">
              <w:rPr>
                <w:rFonts w:ascii="Times New Roman" w:hAnsi="Times New Roman" w:cs="Times New Roman"/>
                <w:sz w:val="24"/>
                <w:szCs w:val="24"/>
              </w:rPr>
              <w:t>Д.Әбіров</w:t>
            </w:r>
            <w:proofErr w:type="spellEnd"/>
            <w:r w:rsidRPr="009167ED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9167ED">
              <w:rPr>
                <w:rFonts w:ascii="Times New Roman" w:hAnsi="Times New Roman" w:cs="Times New Roman"/>
                <w:sz w:val="24"/>
                <w:szCs w:val="24"/>
              </w:rPr>
              <w:t xml:space="preserve">Алматы: </w:t>
            </w:r>
            <w:proofErr w:type="spellStart"/>
            <w:r w:rsidRPr="009167ED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proofErr w:type="spellEnd"/>
            <w:r w:rsidRPr="00916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7ED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916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7ED">
              <w:rPr>
                <w:rFonts w:ascii="Times New Roman" w:hAnsi="Times New Roman" w:cs="Times New Roman"/>
                <w:sz w:val="24"/>
                <w:szCs w:val="24"/>
              </w:rPr>
              <w:t>Press</w:t>
            </w:r>
            <w:proofErr w:type="spellEnd"/>
            <w:r w:rsidRPr="009167ED">
              <w:rPr>
                <w:rFonts w:ascii="Times New Roman" w:hAnsi="Times New Roman" w:cs="Times New Roman"/>
                <w:sz w:val="24"/>
                <w:szCs w:val="24"/>
              </w:rPr>
              <w:t xml:space="preserve">, 2023.-81 б.; 13 </w:t>
            </w:r>
            <w:proofErr w:type="spellStart"/>
            <w:r w:rsidRPr="009167ED">
              <w:rPr>
                <w:rFonts w:ascii="Times New Roman" w:hAnsi="Times New Roman" w:cs="Times New Roman"/>
                <w:sz w:val="24"/>
                <w:szCs w:val="24"/>
              </w:rPr>
              <w:t>жапсырма</w:t>
            </w:r>
            <w:proofErr w:type="spellEnd"/>
            <w:r w:rsidRPr="009167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</w:rPr>
              <w:t>ISBN 978-601-269-424-6</w:t>
            </w:r>
          </w:p>
        </w:tc>
        <w:tc>
          <w:tcPr>
            <w:tcW w:w="113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 б.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jc w:val="center"/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</w:rPr>
              <w:t>6414</w:t>
            </w:r>
          </w:p>
        </w:tc>
      </w:tr>
      <w:tr w:rsidR="009167ED" w:rsidRPr="009167ED" w:rsidTr="001512E7">
        <w:trPr>
          <w:jc w:val="center"/>
        </w:trPr>
        <w:tc>
          <w:tcPr>
            <w:tcW w:w="10498" w:type="dxa"/>
            <w:gridSpan w:val="6"/>
          </w:tcPr>
          <w:p w:rsidR="009167ED" w:rsidRPr="009167ED" w:rsidRDefault="009167ED" w:rsidP="009167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lastRenderedPageBreak/>
              <w:t>Кино и ТВ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528" w:type="dxa"/>
          </w:tcPr>
          <w:p w:rsidR="00676252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Абикеева Г.О. Нациостроительство в Казахстане и других странах Центральной Азии, и как этот процесс отражается в кинематографе. – Алматы: «Smart University Press» 2024. – 380 с. </w:t>
            </w:r>
          </w:p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ISBN 978-601-08-3858-1</w:t>
            </w:r>
          </w:p>
        </w:tc>
        <w:tc>
          <w:tcPr>
            <w:tcW w:w="113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380 б.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jc w:val="center"/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18350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</w:tcPr>
          <w:p w:rsidR="009167ED" w:rsidRPr="009167ED" w:rsidRDefault="009167ED" w:rsidP="00F4025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Абикеева Г. О. Кино Центральной Азии (1990-2001). Алматы, 2024. – 342 с. ISBN 978-601-08-3857-4</w:t>
            </w:r>
          </w:p>
        </w:tc>
        <w:tc>
          <w:tcPr>
            <w:tcW w:w="113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342 б.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jc w:val="center"/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16830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528" w:type="dxa"/>
          </w:tcPr>
          <w:p w:rsidR="009167ED" w:rsidRPr="009167ED" w:rsidRDefault="009167ED" w:rsidP="0067625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Абикеева, Г. Новое казахское кино: Каталог. Международный кинофестиваль  Г. Абикеева. – Алматы: Smart University Press, 2024. – 152 бет. ISBN 978-601-08-3856-7</w:t>
            </w:r>
          </w:p>
        </w:tc>
        <w:tc>
          <w:tcPr>
            <w:tcW w:w="1134" w:type="dxa"/>
            <w:vAlign w:val="center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152 б.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jc w:val="center"/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9080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528" w:type="dxa"/>
            <w:vAlign w:val="center"/>
          </w:tcPr>
          <w:p w:rsidR="009167ED" w:rsidRPr="009167ED" w:rsidRDefault="009167ED" w:rsidP="00112BB7">
            <w:pPr>
              <w:pStyle w:val="a6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67E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kk-KZ"/>
              </w:rPr>
              <w:t>Əбілдина Ғ.Б. Телевизия өнері: теориясы мен технологиясы/  Әбілдина  Ғайнижамал Телевизия өнері: теориясы мен технологиясы: оқу  құралы. – 2-бас. Алматы: Smart University Press, 2024.– 390 б.</w:t>
            </w: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390 б.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12360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528" w:type="dxa"/>
            <w:vAlign w:val="bottom"/>
          </w:tcPr>
          <w:p w:rsidR="009167ED" w:rsidRPr="001512E7" w:rsidRDefault="009167ED" w:rsidP="00112BB7">
            <w:pPr>
              <w:pStyle w:val="a6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67E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kk-KZ"/>
              </w:rPr>
              <w:t>Абильдина Г. Русско-казахский терминологический словарь. Экранное искусство и СМИ: около 11000 тысяч слов и словосочетании Алматы: Smart University Press, 2024</w:t>
            </w:r>
          </w:p>
        </w:tc>
        <w:tc>
          <w:tcPr>
            <w:tcW w:w="1134" w:type="dxa"/>
            <w:vAlign w:val="center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237 б.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13430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528" w:type="dxa"/>
            <w:vAlign w:val="bottom"/>
          </w:tcPr>
          <w:p w:rsidR="009167ED" w:rsidRPr="001512E7" w:rsidRDefault="009167ED" w:rsidP="00112BB7">
            <w:pPr>
              <w:pStyle w:val="a6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512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kk-KZ"/>
              </w:rPr>
              <w:t xml:space="preserve">Əбілдина Ғ.Б. Ақпараттық бағдарламаның (жаңалық) жасалуы: оқу-əдістемелік құрал. – Алматы: Smart University Press, 2024. . – 80 б </w:t>
            </w:r>
          </w:p>
        </w:tc>
        <w:tc>
          <w:tcPr>
            <w:tcW w:w="1134" w:type="dxa"/>
            <w:vAlign w:val="center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 б.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2718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528" w:type="dxa"/>
            <w:vAlign w:val="bottom"/>
          </w:tcPr>
          <w:p w:rsidR="009167ED" w:rsidRPr="001512E7" w:rsidRDefault="009167ED" w:rsidP="00112BB7">
            <w:pPr>
              <w:pStyle w:val="a6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512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kk-KZ"/>
              </w:rPr>
              <w:t xml:space="preserve">Дыбыстықкөріністік жəне медиа өнерінің теориялық негіздері: оқу-əдістемелік кешені / құраст. Ғ.Б. Əбілдина. – Алматы: Smart University Press, 2024.  – 53 б. </w:t>
            </w:r>
          </w:p>
        </w:tc>
        <w:tc>
          <w:tcPr>
            <w:tcW w:w="1134" w:type="dxa"/>
            <w:vAlign w:val="center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 б.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2046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528" w:type="dxa"/>
            <w:vAlign w:val="bottom"/>
          </w:tcPr>
          <w:p w:rsidR="009167ED" w:rsidRPr="001512E7" w:rsidRDefault="009167ED" w:rsidP="00112BB7">
            <w:pPr>
              <w:pStyle w:val="a6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512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kk-KZ"/>
              </w:rPr>
              <w:t xml:space="preserve">Əбілдина Ғ.Б. КƏСІБИ БАҒДАРЛАУ. Əдістемелік құрaл / құрaст.: Г.Б. Абильдинa, Ə.Т. Сəлім. – Алматы: Smart University Press, 2024. – 76 б. </w:t>
            </w:r>
          </w:p>
        </w:tc>
        <w:tc>
          <w:tcPr>
            <w:tcW w:w="1134" w:type="dxa"/>
            <w:vAlign w:val="center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 б.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2646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528" w:type="dxa"/>
            <w:vAlign w:val="bottom"/>
          </w:tcPr>
          <w:p w:rsidR="009167ED" w:rsidRPr="001512E7" w:rsidRDefault="009167ED" w:rsidP="00112BB7">
            <w:pPr>
              <w:pStyle w:val="a6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512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kk-KZ"/>
              </w:rPr>
              <w:t xml:space="preserve">Əбілдина Ғ.Б. Қазақтың ірілері: естелік-эссе /  </w:t>
            </w:r>
          </w:p>
          <w:p w:rsidR="009167ED" w:rsidRPr="001512E7" w:rsidRDefault="009167ED" w:rsidP="00112BB7">
            <w:pPr>
              <w:pStyle w:val="a6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512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kk-KZ"/>
              </w:rPr>
              <w:t xml:space="preserve">Ғ. Әбілдина. – Алматы: Smart University Press, 2024. – 322 б. + 44 бет жапсырма </w:t>
            </w:r>
          </w:p>
        </w:tc>
        <w:tc>
          <w:tcPr>
            <w:tcW w:w="1134" w:type="dxa"/>
            <w:vAlign w:val="center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366 б.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19408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528" w:type="dxa"/>
            <w:vAlign w:val="bottom"/>
          </w:tcPr>
          <w:p w:rsidR="009167ED" w:rsidRPr="001512E7" w:rsidRDefault="009167ED" w:rsidP="00112BB7">
            <w:pPr>
              <w:pStyle w:val="a6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512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kk-KZ"/>
              </w:rPr>
              <w:t xml:space="preserve">Əбілдина Ғ.Б. Камал Смайыловтың тұлғалық сипаты және оның шығармашылығындағы сана ашықтығы: монография. / Ғ. Әбілдина. –Алматы: Smart University Press, 2024. – 136 б. </w:t>
            </w:r>
          </w:p>
        </w:tc>
        <w:tc>
          <w:tcPr>
            <w:tcW w:w="1134" w:type="dxa"/>
            <w:vAlign w:val="center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136 б.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6264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528" w:type="dxa"/>
            <w:vAlign w:val="bottom"/>
          </w:tcPr>
          <w:p w:rsidR="009167ED" w:rsidRPr="001512E7" w:rsidRDefault="009167ED" w:rsidP="00112BB7">
            <w:pPr>
              <w:pStyle w:val="a6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512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kk-KZ"/>
              </w:rPr>
              <w:t xml:space="preserve">Əбілдина Ғ.Б. Экран өнері және БАҚ. Қазақша-орысша терминологиялық сөздік: 11000-ға жуық сөз бен сөз тіркесі. / Ғ. Әбілдина. – Алматы: Smart University Press, 2024. І т. – 214 б. </w:t>
            </w:r>
          </w:p>
        </w:tc>
        <w:tc>
          <w:tcPr>
            <w:tcW w:w="1134" w:type="dxa"/>
            <w:vAlign w:val="center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214 б.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8136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528" w:type="dxa"/>
            <w:vAlign w:val="bottom"/>
          </w:tcPr>
          <w:p w:rsidR="009167ED" w:rsidRPr="001512E7" w:rsidRDefault="009167ED" w:rsidP="001512E7">
            <w:pPr>
              <w:pStyle w:val="a6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512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kk-KZ"/>
              </w:rPr>
              <w:t>Əбілдина Ғ.Б. Қазақстанның ақпарат кеңістігі: бүгін жəне болашағы: республикалық ғылыми-тəжірибелік</w:t>
            </w:r>
            <w:r w:rsidR="001512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  <w:r w:rsidRPr="001512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kk-KZ"/>
              </w:rPr>
              <w:t>конференция материалдары. Алматы: Smart University Press, 2024.</w:t>
            </w:r>
          </w:p>
        </w:tc>
        <w:tc>
          <w:tcPr>
            <w:tcW w:w="1134" w:type="dxa"/>
            <w:vAlign w:val="center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 б.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3 618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528" w:type="dxa"/>
            <w:vAlign w:val="bottom"/>
          </w:tcPr>
          <w:p w:rsidR="009167ED" w:rsidRPr="001512E7" w:rsidRDefault="009167ED" w:rsidP="001512E7">
            <w:pPr>
              <w:pStyle w:val="a6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512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kk-KZ"/>
              </w:rPr>
              <w:t xml:space="preserve">Смайылов К. Қазақ киносының тарихы: оқу құралы / К. Смайылов. – Өңд. 2-бас. –Алматы: Smart University Press, 2024.– 184 б. </w:t>
            </w:r>
          </w:p>
        </w:tc>
        <w:tc>
          <w:tcPr>
            <w:tcW w:w="113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184 б.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7800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528" w:type="dxa"/>
            <w:vAlign w:val="bottom"/>
          </w:tcPr>
          <w:p w:rsidR="009167ED" w:rsidRPr="001512E7" w:rsidRDefault="009167ED" w:rsidP="00112BB7">
            <w:pPr>
              <w:pStyle w:val="a6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512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kk-KZ"/>
              </w:rPr>
              <w:t xml:space="preserve">Смайылов К. Фильм осылай туады: оқу құралы / </w:t>
            </w:r>
          </w:p>
          <w:p w:rsidR="009167ED" w:rsidRPr="001512E7" w:rsidRDefault="009167ED" w:rsidP="00112BB7">
            <w:pPr>
              <w:pStyle w:val="a6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512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kk-KZ"/>
              </w:rPr>
              <w:lastRenderedPageBreak/>
              <w:t xml:space="preserve">К. Смайылов. – Өңд. 2-бас. – Алматы: Smart University Press, 2024.– 144 б. </w:t>
            </w:r>
          </w:p>
        </w:tc>
        <w:tc>
          <w:tcPr>
            <w:tcW w:w="113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144 б.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6888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5528" w:type="dxa"/>
          </w:tcPr>
          <w:p w:rsidR="009167ED" w:rsidRPr="001512E7" w:rsidRDefault="009167ED" w:rsidP="001512E7">
            <w:pPr>
              <w:pStyle w:val="a6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512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kk-KZ"/>
              </w:rPr>
              <w:t>Кудайберлиев Б. Е.</w:t>
            </w:r>
          </w:p>
          <w:p w:rsidR="009167ED" w:rsidRPr="001512E7" w:rsidRDefault="009167ED" w:rsidP="001512E7">
            <w:pPr>
              <w:pStyle w:val="a6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512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kk-KZ"/>
              </w:rPr>
              <w:t>Эволюция лейтмотивных тем в истории казахского игрового кино: дорога, дом, дети. – 2024 г. – 368 стр. Алматы: Smart University Press, 2024.</w:t>
            </w:r>
          </w:p>
        </w:tc>
        <w:tc>
          <w:tcPr>
            <w:tcW w:w="1134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368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18720</w:t>
            </w:r>
          </w:p>
        </w:tc>
      </w:tr>
      <w:tr w:rsidR="009167ED" w:rsidRPr="009167ED" w:rsidTr="001512E7">
        <w:trPr>
          <w:jc w:val="center"/>
        </w:trPr>
        <w:tc>
          <w:tcPr>
            <w:tcW w:w="10498" w:type="dxa"/>
            <w:gridSpan w:val="6"/>
          </w:tcPr>
          <w:p w:rsidR="009167ED" w:rsidRPr="009167ED" w:rsidRDefault="009167ED" w:rsidP="009167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«Живопись, Скульптура и Дизайн» 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528" w:type="dxa"/>
          </w:tcPr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Қасиманов, С. </w:t>
            </w:r>
          </w:p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қол өнері  / С. Қасиманов. – Алматы: Smart University Press, 2024. – 240 б.; + жапсырма 16 бет. ISBN 978-601-08-3865-9</w:t>
            </w:r>
          </w:p>
        </w:tc>
        <w:tc>
          <w:tcPr>
            <w:tcW w:w="113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240 б.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jc w:val="center"/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8100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</w:tcPr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Каменева, Е. Кемпір-қосақтың түсі қандай  / Каменева Е. Кемпірқосақтың түсі қандай? (Е. Қаменева; орысшадан аударған Ә. Кекілбаев). – Алматы: Smart University Press, 2024. – 168 б. ISBN 978-601-7431-75-4</w:t>
            </w:r>
          </w:p>
        </w:tc>
        <w:tc>
          <w:tcPr>
            <w:tcW w:w="1134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168б.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15840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528" w:type="dxa"/>
          </w:tcPr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Арғынбаев, Х. </w:t>
            </w:r>
          </w:p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қолөнері: Ғылыми - зерттеу еңбек / Х. Арғынбаев.- Арғынбаев Халел  Қазақ халқының қолөнері: Ғылыми-зерттеу еңбек. – Алматы: Smart University Press, 2024. – 128 бет. ISBN 978-601-08-3883-3</w:t>
            </w:r>
          </w:p>
        </w:tc>
        <w:tc>
          <w:tcPr>
            <w:tcW w:w="1134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128 б.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11390</w:t>
            </w:r>
          </w:p>
        </w:tc>
      </w:tr>
      <w:tr w:rsidR="009167ED" w:rsidRPr="009167ED" w:rsidTr="001512E7">
        <w:trPr>
          <w:gridAfter w:val="1"/>
          <w:wAfter w:w="14" w:type="dxa"/>
          <w:trHeight w:val="1294"/>
          <w:jc w:val="center"/>
        </w:trPr>
        <w:tc>
          <w:tcPr>
            <w:tcW w:w="70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528" w:type="dxa"/>
          </w:tcPr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сәндік ою-өрнек өнері: Народное декоративно -прикладное искусство казахов / ғылыми редактор Н.-Б.Нұрмұхаммедұлы.-  Казақ халқының сәндік ою-өрнек өнері. Народное декоративно-прикладное искусство казахов / Ғыл. ред.: Н.Б. Нұрмұхаммедұлы. – Алматы: Smart University Press, 2024. – 201 б. ISBN 978-601-08-3872-7</w:t>
            </w:r>
          </w:p>
        </w:tc>
        <w:tc>
          <w:tcPr>
            <w:tcW w:w="1134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 б.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23844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528" w:type="dxa"/>
          </w:tcPr>
          <w:p w:rsidR="009167ED" w:rsidRPr="009167ED" w:rsidRDefault="009167ED" w:rsidP="001512E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Муканов, М.С. Казахская юрта / М.С. Муканов. – Алматы: Smart University Press,2024. – 222 с.ISBN 978-601-08-3871-0</w:t>
            </w:r>
          </w:p>
        </w:tc>
        <w:tc>
          <w:tcPr>
            <w:tcW w:w="1134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222 б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20160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528" w:type="dxa"/>
          </w:tcPr>
          <w:p w:rsidR="009167ED" w:rsidRPr="009167ED" w:rsidRDefault="009167ED" w:rsidP="001512E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Агапов, П. Сокровища древнего Казахстана / П. Агапов, М. Кадырбаев. – Алматы: Smart University Press, 2024. – 252 с. ISBN 978-601-08-3882-6</w:t>
            </w:r>
          </w:p>
        </w:tc>
        <w:tc>
          <w:tcPr>
            <w:tcW w:w="1134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252 б.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15492</w:t>
            </w:r>
          </w:p>
        </w:tc>
      </w:tr>
      <w:tr w:rsidR="009167ED" w:rsidRPr="009167ED" w:rsidTr="001512E7">
        <w:trPr>
          <w:gridAfter w:val="1"/>
          <w:wAfter w:w="14" w:type="dxa"/>
          <w:trHeight w:val="525"/>
          <w:jc w:val="center"/>
        </w:trPr>
        <w:tc>
          <w:tcPr>
            <w:tcW w:w="70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528" w:type="dxa"/>
          </w:tcPr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Құрасбаек Тыныбеков: Альбом/  Альбом Құрасбек Тыныбеков 236 б. </w:t>
            </w:r>
          </w:p>
        </w:tc>
        <w:tc>
          <w:tcPr>
            <w:tcW w:w="1134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236 б.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20000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528" w:type="dxa"/>
          </w:tcPr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Бекибаева Г.Д. Методическое пособие к практическим занятиям по курсу «Работа в материале» / Бекибаева Г. Д. Работа в материале. Учебное пособие - Алматы: изд. дом Smart university press, 2023 - 80с. </w:t>
            </w:r>
          </w:p>
        </w:tc>
        <w:tc>
          <w:tcPr>
            <w:tcW w:w="1134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 б.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8825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528" w:type="dxa"/>
          </w:tcPr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Әбдуалиева Ш.  Тоқыма өрiлiмiне жетекшiлiк: оқу құралы / Ш. Әбдуалиева. – Алматы: Smart University Press, 2024. – 236 б.  ISBN 978-601-08-3937-3</w:t>
            </w:r>
          </w:p>
        </w:tc>
        <w:tc>
          <w:tcPr>
            <w:tcW w:w="1134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236 б.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13008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528" w:type="dxa"/>
          </w:tcPr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Көңіл сырын – құрақ білдіреді. І-кітап / Ш. Әбдуалиева, Д. Мұқашева. – Алматы: Smart University Press, 2024. –298 б. ISBN 978-601-269-311-9</w:t>
            </w:r>
          </w:p>
        </w:tc>
        <w:tc>
          <w:tcPr>
            <w:tcW w:w="1134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298 б.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15385</w:t>
            </w:r>
          </w:p>
        </w:tc>
      </w:tr>
      <w:tr w:rsidR="009167ED" w:rsidRPr="009167ED" w:rsidTr="001512E7">
        <w:trPr>
          <w:jc w:val="center"/>
        </w:trPr>
        <w:tc>
          <w:tcPr>
            <w:tcW w:w="10498" w:type="dxa"/>
            <w:gridSpan w:val="6"/>
          </w:tcPr>
          <w:p w:rsidR="009167ED" w:rsidRPr="001512E7" w:rsidRDefault="009167ED" w:rsidP="00112BB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1512E7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lastRenderedPageBreak/>
              <w:t>Юриспруденция, Экономика, История, Химия, Металлургия, Медицина,</w:t>
            </w:r>
          </w:p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512E7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Казахский язык, Английский язык</w:t>
            </w:r>
            <w:r w:rsidRPr="009167E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 xml:space="preserve"> 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1512E7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528" w:type="dxa"/>
          </w:tcPr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</w:rPr>
              <w:t>"Амангельды А.А.</w:t>
            </w:r>
          </w:p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права интеллектуальной собственности Республики Казахстан: монография / А.А. Амангельды. – Алматы: </w:t>
            </w:r>
            <w:proofErr w:type="spellStart"/>
            <w:r w:rsidRPr="009167ED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proofErr w:type="spellEnd"/>
            <w:r w:rsidRPr="00916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7ED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916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7ED">
              <w:rPr>
                <w:rFonts w:ascii="Times New Roman" w:hAnsi="Times New Roman" w:cs="Times New Roman"/>
                <w:sz w:val="24"/>
                <w:szCs w:val="24"/>
              </w:rPr>
              <w:t>Press</w:t>
            </w:r>
            <w:proofErr w:type="spellEnd"/>
            <w:r w:rsidRPr="009167ED">
              <w:rPr>
                <w:rFonts w:ascii="Times New Roman" w:hAnsi="Times New Roman" w:cs="Times New Roman"/>
                <w:sz w:val="24"/>
                <w:szCs w:val="24"/>
              </w:rPr>
              <w:t xml:space="preserve">, 2024. – </w:t>
            </w: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693</w:t>
            </w:r>
            <w:r w:rsidRPr="009167ED">
              <w:rPr>
                <w:rFonts w:ascii="Times New Roman" w:hAnsi="Times New Roman" w:cs="Times New Roman"/>
                <w:sz w:val="24"/>
                <w:szCs w:val="24"/>
              </w:rPr>
              <w:t xml:space="preserve"> с."</w:t>
            </w:r>
          </w:p>
        </w:tc>
        <w:tc>
          <w:tcPr>
            <w:tcW w:w="1134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693 б.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20616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1512E7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</w:tcPr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Салтаев Нурлан, Эйваз Амир ТЮРКСКИЙ КАЛЕНДАРЬ. TURKIC CALENDAR. /Н. Салтаев, А. Эйваз. - Алматы: Smart University Press, 2024.- 996 стр. ISBN 978-601-269-487-1</w:t>
            </w:r>
          </w:p>
        </w:tc>
        <w:tc>
          <w:tcPr>
            <w:tcW w:w="1134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996 б.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50000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1512E7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528" w:type="dxa"/>
          </w:tcPr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Сүрімбаев Б.Н., Шалғымбаев С.Т.  Пайдалы қазбаларды байыту бойынша қазақша-орысша-ағылшынша терминологиялық анықтамалық сөздік. – Алматы: Smart University Press, 2023. – 316 б. ISBN 978-601-7847-53-1</w:t>
            </w:r>
          </w:p>
        </w:tc>
        <w:tc>
          <w:tcPr>
            <w:tcW w:w="1134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316 б.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15640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1512E7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528" w:type="dxa"/>
          </w:tcPr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Баймуханбетов А.Б., Баймуханбетов Р.А. Основы экономической теории: учебное пособие. – Алматы: Smart University Press, 2021. – 316 стр. </w:t>
            </w:r>
          </w:p>
        </w:tc>
        <w:tc>
          <w:tcPr>
            <w:tcW w:w="1134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316 б. 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10968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1512E7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528" w:type="dxa"/>
          </w:tcPr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Баймуханбетов А.Б., Баймуханбетов Р.А. Государственный бюджет: учебное пособие – Алматы: Smart University Press, 2024. 249 стр. </w:t>
            </w:r>
          </w:p>
        </w:tc>
        <w:tc>
          <w:tcPr>
            <w:tcW w:w="1134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249 б.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8280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1512E7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528" w:type="dxa"/>
          </w:tcPr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Баймуханбетов А.Б., Баймуханбетов Р.А.  Финансирование и кредитование инвестиций: учебное пособие / А.Б. Баймуханбетов, Р.А. Баймуханбетов. – Алматы: Smart University Press, 2024. – 304 стр. ISBN 978-601-08-4213-7 </w:t>
            </w:r>
          </w:p>
        </w:tc>
        <w:tc>
          <w:tcPr>
            <w:tcW w:w="1134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304 б.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15160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1512E7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528" w:type="dxa"/>
          </w:tcPr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Ислам және медицина: ғылыми-танымдық еңбек / Д.М. Асылбеков. – 2-бас. – Алматы: Smart University Press, 2023. – 294 б. ISBN 978-601-269-300-3</w:t>
            </w:r>
          </w:p>
        </w:tc>
        <w:tc>
          <w:tcPr>
            <w:tcW w:w="1134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294 б.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10920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1512E7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  <w:p w:rsidR="009167ED" w:rsidRPr="009167ED" w:rsidRDefault="009167ED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Humorous stories. Смешные истории. Қызықты әңгімелер / Н.А. Ештаева. – Алматы: Smart University Press, 2024. – 135 б. ISBN 978-601-04-269-493-2</w:t>
            </w:r>
          </w:p>
        </w:tc>
        <w:tc>
          <w:tcPr>
            <w:tcW w:w="1134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135 б. 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6264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1512E7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528" w:type="dxa"/>
          </w:tcPr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Ештаева Н.А. Алақай кел оқиық балақай / Н.А. Ештаева. – Алматы: Smart University Press, 2024. – 128 б. ISBN 978-601-08-4242-7</w:t>
            </w:r>
          </w:p>
        </w:tc>
        <w:tc>
          <w:tcPr>
            <w:tcW w:w="1134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128 б.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10680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1512E7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528" w:type="dxa"/>
          </w:tcPr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және батыс тілдері мақал-мәтелдер сөздігі / автор-құраст. Н.А. Ештаева. – 4-бас. − Алматы: Smart University Press, 2024. − 389 б. ISBN 978-601-08-4243-4</w:t>
            </w:r>
          </w:p>
        </w:tc>
        <w:tc>
          <w:tcPr>
            <w:tcW w:w="1134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389</w:t>
            </w:r>
          </w:p>
        </w:tc>
        <w:tc>
          <w:tcPr>
            <w:tcW w:w="1701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14880</w:t>
            </w:r>
          </w:p>
        </w:tc>
      </w:tr>
      <w:tr w:rsidR="009167ED" w:rsidRPr="009167ED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1512E7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528" w:type="dxa"/>
          </w:tcPr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Ермекова К.А.,Ештаева Н.А. </w:t>
            </w:r>
          </w:p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Изучаем казахский язык, Книга 1, 1уровень</w:t>
            </w:r>
          </w:p>
        </w:tc>
        <w:tc>
          <w:tcPr>
            <w:tcW w:w="1134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Новинка! Скоро в продаже</w:t>
            </w:r>
          </w:p>
        </w:tc>
      </w:tr>
      <w:tr w:rsidR="009167ED" w:rsidRPr="00417265" w:rsidTr="001512E7">
        <w:trPr>
          <w:gridAfter w:val="1"/>
          <w:wAfter w:w="14" w:type="dxa"/>
          <w:jc w:val="center"/>
        </w:trPr>
        <w:tc>
          <w:tcPr>
            <w:tcW w:w="704" w:type="dxa"/>
          </w:tcPr>
          <w:p w:rsidR="009167ED" w:rsidRPr="009167ED" w:rsidRDefault="001512E7" w:rsidP="00112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528" w:type="dxa"/>
          </w:tcPr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Жанабил Ж. Қазақ ұлтының тұтас тарихы</w:t>
            </w:r>
          </w:p>
          <w:p w:rsidR="009167ED" w:rsidRPr="009167ED" w:rsidRDefault="009167ED" w:rsidP="00112B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Алматы: Smart University Press, 2024.</w:t>
            </w:r>
          </w:p>
        </w:tc>
        <w:tc>
          <w:tcPr>
            <w:tcW w:w="1134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9167ED" w:rsidRP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9167ED" w:rsidRDefault="009167ED" w:rsidP="0011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ED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Новинка! Скоро в продаже</w:t>
            </w:r>
          </w:p>
        </w:tc>
      </w:tr>
    </w:tbl>
    <w:p w:rsidR="00F933E2" w:rsidRPr="001512E7" w:rsidRDefault="00F933E2" w:rsidP="001512E7">
      <w:pPr>
        <w:tabs>
          <w:tab w:val="left" w:pos="307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F933E2" w:rsidRPr="001512E7" w:rsidSect="001512E7">
      <w:pgSz w:w="11906" w:h="16838"/>
      <w:pgMar w:top="993" w:right="849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6D"/>
    <w:rsid w:val="000124EF"/>
    <w:rsid w:val="00015E1D"/>
    <w:rsid w:val="00052ED9"/>
    <w:rsid w:val="000604F8"/>
    <w:rsid w:val="00077EFC"/>
    <w:rsid w:val="00082D5B"/>
    <w:rsid w:val="000862C2"/>
    <w:rsid w:val="000A1C7D"/>
    <w:rsid w:val="000B14C1"/>
    <w:rsid w:val="000D18CB"/>
    <w:rsid w:val="000F3213"/>
    <w:rsid w:val="00101948"/>
    <w:rsid w:val="001025C5"/>
    <w:rsid w:val="00110256"/>
    <w:rsid w:val="00120FD1"/>
    <w:rsid w:val="0012664D"/>
    <w:rsid w:val="001301D5"/>
    <w:rsid w:val="001319EE"/>
    <w:rsid w:val="0014051F"/>
    <w:rsid w:val="0014173F"/>
    <w:rsid w:val="00142E78"/>
    <w:rsid w:val="001512E7"/>
    <w:rsid w:val="00156C4E"/>
    <w:rsid w:val="0016032A"/>
    <w:rsid w:val="00172DDE"/>
    <w:rsid w:val="00176AD6"/>
    <w:rsid w:val="0018092E"/>
    <w:rsid w:val="00187EF7"/>
    <w:rsid w:val="001A2103"/>
    <w:rsid w:val="001C158F"/>
    <w:rsid w:val="001E00AE"/>
    <w:rsid w:val="001E10D0"/>
    <w:rsid w:val="00220DEE"/>
    <w:rsid w:val="0023000D"/>
    <w:rsid w:val="0023362A"/>
    <w:rsid w:val="00234246"/>
    <w:rsid w:val="00236957"/>
    <w:rsid w:val="0026372A"/>
    <w:rsid w:val="00264466"/>
    <w:rsid w:val="00264F78"/>
    <w:rsid w:val="002704CF"/>
    <w:rsid w:val="0029709B"/>
    <w:rsid w:val="002B19A6"/>
    <w:rsid w:val="002B6C5A"/>
    <w:rsid w:val="002C050F"/>
    <w:rsid w:val="002D16E6"/>
    <w:rsid w:val="002E45FA"/>
    <w:rsid w:val="002F0A93"/>
    <w:rsid w:val="00305D3B"/>
    <w:rsid w:val="00334755"/>
    <w:rsid w:val="0034054D"/>
    <w:rsid w:val="0034102F"/>
    <w:rsid w:val="0034747F"/>
    <w:rsid w:val="00356679"/>
    <w:rsid w:val="00366B92"/>
    <w:rsid w:val="00372E9F"/>
    <w:rsid w:val="003769F3"/>
    <w:rsid w:val="0038568F"/>
    <w:rsid w:val="00386AD9"/>
    <w:rsid w:val="00387B5F"/>
    <w:rsid w:val="003A5227"/>
    <w:rsid w:val="003D1642"/>
    <w:rsid w:val="003D5A41"/>
    <w:rsid w:val="003D6F40"/>
    <w:rsid w:val="003E0610"/>
    <w:rsid w:val="003E1E5E"/>
    <w:rsid w:val="004012C9"/>
    <w:rsid w:val="00417265"/>
    <w:rsid w:val="004309BC"/>
    <w:rsid w:val="00436BEC"/>
    <w:rsid w:val="00447740"/>
    <w:rsid w:val="004710C5"/>
    <w:rsid w:val="00486713"/>
    <w:rsid w:val="0049254B"/>
    <w:rsid w:val="004A1394"/>
    <w:rsid w:val="004D2FCB"/>
    <w:rsid w:val="005017D2"/>
    <w:rsid w:val="005061FE"/>
    <w:rsid w:val="00522718"/>
    <w:rsid w:val="005437FA"/>
    <w:rsid w:val="00543D1A"/>
    <w:rsid w:val="00565612"/>
    <w:rsid w:val="005808DA"/>
    <w:rsid w:val="005945E8"/>
    <w:rsid w:val="005A76DA"/>
    <w:rsid w:val="005D105F"/>
    <w:rsid w:val="005D1889"/>
    <w:rsid w:val="00612449"/>
    <w:rsid w:val="006210FF"/>
    <w:rsid w:val="00631B24"/>
    <w:rsid w:val="00632A1B"/>
    <w:rsid w:val="00637328"/>
    <w:rsid w:val="00651692"/>
    <w:rsid w:val="006570FD"/>
    <w:rsid w:val="00661918"/>
    <w:rsid w:val="00676252"/>
    <w:rsid w:val="00680371"/>
    <w:rsid w:val="00680F7B"/>
    <w:rsid w:val="006918AA"/>
    <w:rsid w:val="0069289B"/>
    <w:rsid w:val="006C5F37"/>
    <w:rsid w:val="006D042D"/>
    <w:rsid w:val="006D4382"/>
    <w:rsid w:val="006D774E"/>
    <w:rsid w:val="006E0924"/>
    <w:rsid w:val="006E23F3"/>
    <w:rsid w:val="006E31C7"/>
    <w:rsid w:val="006F2DED"/>
    <w:rsid w:val="007026DC"/>
    <w:rsid w:val="00705CBD"/>
    <w:rsid w:val="007224B8"/>
    <w:rsid w:val="007512FA"/>
    <w:rsid w:val="00775D9B"/>
    <w:rsid w:val="007845B7"/>
    <w:rsid w:val="007845BF"/>
    <w:rsid w:val="007906BF"/>
    <w:rsid w:val="00793764"/>
    <w:rsid w:val="007A1828"/>
    <w:rsid w:val="007D10B6"/>
    <w:rsid w:val="007D2276"/>
    <w:rsid w:val="007E40CF"/>
    <w:rsid w:val="007F55A3"/>
    <w:rsid w:val="008060B9"/>
    <w:rsid w:val="008251D4"/>
    <w:rsid w:val="00834655"/>
    <w:rsid w:val="008442AC"/>
    <w:rsid w:val="00852492"/>
    <w:rsid w:val="008634B0"/>
    <w:rsid w:val="00863EB6"/>
    <w:rsid w:val="00866F59"/>
    <w:rsid w:val="008678C8"/>
    <w:rsid w:val="0087281B"/>
    <w:rsid w:val="00875DF5"/>
    <w:rsid w:val="00882F5A"/>
    <w:rsid w:val="00883AFF"/>
    <w:rsid w:val="0088576E"/>
    <w:rsid w:val="00892873"/>
    <w:rsid w:val="008949FD"/>
    <w:rsid w:val="008A5973"/>
    <w:rsid w:val="008A6E82"/>
    <w:rsid w:val="008C2594"/>
    <w:rsid w:val="008D43F3"/>
    <w:rsid w:val="008E20DA"/>
    <w:rsid w:val="009167ED"/>
    <w:rsid w:val="00920AF3"/>
    <w:rsid w:val="00925C9B"/>
    <w:rsid w:val="00937D29"/>
    <w:rsid w:val="00946647"/>
    <w:rsid w:val="00961953"/>
    <w:rsid w:val="00961D9D"/>
    <w:rsid w:val="00962C26"/>
    <w:rsid w:val="009712BD"/>
    <w:rsid w:val="0097376B"/>
    <w:rsid w:val="00983071"/>
    <w:rsid w:val="00983476"/>
    <w:rsid w:val="009842FE"/>
    <w:rsid w:val="009F089D"/>
    <w:rsid w:val="00A02520"/>
    <w:rsid w:val="00A2632F"/>
    <w:rsid w:val="00A4670F"/>
    <w:rsid w:val="00A669C7"/>
    <w:rsid w:val="00A73AE1"/>
    <w:rsid w:val="00A73E69"/>
    <w:rsid w:val="00A75A76"/>
    <w:rsid w:val="00A85B98"/>
    <w:rsid w:val="00A87B27"/>
    <w:rsid w:val="00AB0F31"/>
    <w:rsid w:val="00B059FB"/>
    <w:rsid w:val="00B05E08"/>
    <w:rsid w:val="00B20B86"/>
    <w:rsid w:val="00B22A86"/>
    <w:rsid w:val="00B5738A"/>
    <w:rsid w:val="00B70F07"/>
    <w:rsid w:val="00B75A9C"/>
    <w:rsid w:val="00B8388C"/>
    <w:rsid w:val="00B83A42"/>
    <w:rsid w:val="00BA2154"/>
    <w:rsid w:val="00BA57FB"/>
    <w:rsid w:val="00BA7F73"/>
    <w:rsid w:val="00BB33EE"/>
    <w:rsid w:val="00BC2CF5"/>
    <w:rsid w:val="00BC510A"/>
    <w:rsid w:val="00BF273B"/>
    <w:rsid w:val="00BF5780"/>
    <w:rsid w:val="00C008E4"/>
    <w:rsid w:val="00C00CF9"/>
    <w:rsid w:val="00C01804"/>
    <w:rsid w:val="00C166B3"/>
    <w:rsid w:val="00C258CA"/>
    <w:rsid w:val="00C642ED"/>
    <w:rsid w:val="00C65EB6"/>
    <w:rsid w:val="00C70605"/>
    <w:rsid w:val="00C71766"/>
    <w:rsid w:val="00C92946"/>
    <w:rsid w:val="00C95649"/>
    <w:rsid w:val="00C9676A"/>
    <w:rsid w:val="00CA5F0A"/>
    <w:rsid w:val="00CB512E"/>
    <w:rsid w:val="00CC199E"/>
    <w:rsid w:val="00CE4910"/>
    <w:rsid w:val="00CE7414"/>
    <w:rsid w:val="00CF2909"/>
    <w:rsid w:val="00D108FC"/>
    <w:rsid w:val="00D1216D"/>
    <w:rsid w:val="00D169CA"/>
    <w:rsid w:val="00D17E40"/>
    <w:rsid w:val="00D2558A"/>
    <w:rsid w:val="00D56B98"/>
    <w:rsid w:val="00D83C22"/>
    <w:rsid w:val="00D84C96"/>
    <w:rsid w:val="00DB4453"/>
    <w:rsid w:val="00DC648C"/>
    <w:rsid w:val="00DF1E8E"/>
    <w:rsid w:val="00DF44E7"/>
    <w:rsid w:val="00E10E67"/>
    <w:rsid w:val="00E27272"/>
    <w:rsid w:val="00E33D5E"/>
    <w:rsid w:val="00E46CE7"/>
    <w:rsid w:val="00E52A10"/>
    <w:rsid w:val="00E57BE5"/>
    <w:rsid w:val="00E709D2"/>
    <w:rsid w:val="00E82A20"/>
    <w:rsid w:val="00EA2416"/>
    <w:rsid w:val="00EB4815"/>
    <w:rsid w:val="00EB532A"/>
    <w:rsid w:val="00EC5254"/>
    <w:rsid w:val="00EF3042"/>
    <w:rsid w:val="00F0725F"/>
    <w:rsid w:val="00F1274A"/>
    <w:rsid w:val="00F40251"/>
    <w:rsid w:val="00F8191D"/>
    <w:rsid w:val="00F8339B"/>
    <w:rsid w:val="00F83565"/>
    <w:rsid w:val="00F8707A"/>
    <w:rsid w:val="00F87A1F"/>
    <w:rsid w:val="00F92BFA"/>
    <w:rsid w:val="00F933E2"/>
    <w:rsid w:val="00FA1893"/>
    <w:rsid w:val="00FC23A7"/>
    <w:rsid w:val="00FC5E59"/>
    <w:rsid w:val="00FD7BFD"/>
    <w:rsid w:val="00FE1E6B"/>
    <w:rsid w:val="00FE3066"/>
    <w:rsid w:val="00FE4911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17C7A"/>
  <w15:chartTrackingRefBased/>
  <w15:docId w15:val="{893E81E2-3EF2-4E97-93B6-034BF37B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5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5CBD"/>
    <w:rPr>
      <w:rFonts w:ascii="Segoe UI" w:hAnsi="Segoe UI" w:cs="Segoe UI"/>
      <w:sz w:val="18"/>
      <w:szCs w:val="18"/>
    </w:rPr>
  </w:style>
  <w:style w:type="paragraph" w:customStyle="1" w:styleId="a6">
    <w:name w:val="обычный"/>
    <w:basedOn w:val="a"/>
    <w:rsid w:val="00F8707A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Default">
    <w:name w:val="Default"/>
    <w:rsid w:val="008060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Pa0">
    <w:name w:val="Pa0"/>
    <w:basedOn w:val="Default"/>
    <w:next w:val="Default"/>
    <w:uiPriority w:val="99"/>
    <w:rsid w:val="008060B9"/>
    <w:pPr>
      <w:spacing w:line="241" w:lineRule="atLeast"/>
    </w:pPr>
    <w:rPr>
      <w:color w:val="auto"/>
    </w:rPr>
  </w:style>
  <w:style w:type="character" w:customStyle="1" w:styleId="A20">
    <w:name w:val="A2"/>
    <w:uiPriority w:val="99"/>
    <w:rsid w:val="008060B9"/>
    <w:rPr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E4F17-0A05-487B-82ED-FAB0BD026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2219</Words>
  <Characters>12653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Толкын</dc:creator>
  <cp:keywords/>
  <dc:description/>
  <cp:lastModifiedBy>TNP</cp:lastModifiedBy>
  <cp:revision>3</cp:revision>
  <cp:lastPrinted>2024-10-18T15:54:00Z</cp:lastPrinted>
  <dcterms:created xsi:type="dcterms:W3CDTF">2024-10-22T14:30:00Z</dcterms:created>
  <dcterms:modified xsi:type="dcterms:W3CDTF">2024-10-22T14:59:00Z</dcterms:modified>
</cp:coreProperties>
</file>