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4" w:rsidRDefault="00187365" w:rsidP="008A2B8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3F5699" wp14:editId="23E9E0B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165" cy="2171700"/>
            <wp:effectExtent l="0" t="0" r="635" b="0"/>
            <wp:wrapSquare wrapText="bothSides"/>
            <wp:docPr id="3" name="Рисунок 3" descr="C:\Users\User\Desktop\Рекомендательные списки на сайт\6e91e2eb6dc6831e3b849a68cab2c2037a97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6e91e2eb6dc6831e3b849a68cab2c2037a9726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B167E4" w:rsidP="008A2B8B">
      <w:pPr>
        <w:spacing w:after="0" w:line="240" w:lineRule="auto"/>
        <w:rPr>
          <w:noProof/>
          <w:lang w:eastAsia="ru-RU"/>
        </w:rPr>
      </w:pPr>
    </w:p>
    <w:p w:rsidR="00B167E4" w:rsidRDefault="00187365" w:rsidP="008A2B8B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AA39D6" wp14:editId="1D79841C">
            <wp:simplePos x="0" y="0"/>
            <wp:positionH relativeFrom="column">
              <wp:posOffset>-476250</wp:posOffset>
            </wp:positionH>
            <wp:positionV relativeFrom="paragraph">
              <wp:posOffset>352425</wp:posOffset>
            </wp:positionV>
            <wp:extent cx="3152775" cy="2096770"/>
            <wp:effectExtent l="0" t="0" r="9525" b="0"/>
            <wp:wrapSquare wrapText="bothSides"/>
            <wp:docPr id="5" name="Рисунок 5" descr="C:\Users\User\Desktop\Рекомендательные списки на сайт\a89825e0abdac6f904f4bc60f5993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омендательные списки на сайт\a89825e0abdac6f904f4bc60f599316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6A41CD" w:rsidRDefault="006A41CD" w:rsidP="008A2B8B">
      <w:pPr>
        <w:spacing w:after="0" w:line="240" w:lineRule="auto"/>
        <w:rPr>
          <w:rFonts w:ascii="GothicG" w:hAnsi="GothicG" w:cs="GothicG"/>
          <w:b/>
          <w:color w:val="7030A0"/>
          <w:sz w:val="72"/>
          <w:szCs w:val="72"/>
          <w:lang w:val="kk-KZ"/>
        </w:rPr>
      </w:pPr>
    </w:p>
    <w:p w:rsidR="00D43E50" w:rsidRDefault="00863BAF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8"/>
          <w:szCs w:val="48"/>
          <w:lang w:val="kk-KZ"/>
        </w:rPr>
      </w:pPr>
      <w:r w:rsidRPr="006A41CD">
        <w:rPr>
          <w:rFonts w:ascii="Times New Roman" w:hAnsi="Times New Roman" w:cs="Times New Roman"/>
          <w:b/>
          <w:color w:val="7030A0"/>
          <w:sz w:val="48"/>
          <w:szCs w:val="48"/>
          <w:lang w:val="kk-KZ"/>
        </w:rPr>
        <w:t>В помощь машиностроителю</w:t>
      </w:r>
    </w:p>
    <w:p w:rsidR="006A41CD" w:rsidRDefault="006A41CD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</w:pPr>
      <w:r w:rsidRPr="006A41CD"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  <w:t>(новые поступления 201</w:t>
      </w:r>
      <w:r w:rsidR="001376E9" w:rsidRPr="00730BEB">
        <w:rPr>
          <w:rFonts w:ascii="Times New Roman" w:hAnsi="Times New Roman" w:cs="Times New Roman"/>
          <w:b/>
          <w:color w:val="7030A0"/>
          <w:sz w:val="32"/>
          <w:szCs w:val="32"/>
        </w:rPr>
        <w:t>7</w:t>
      </w:r>
      <w:r w:rsidRPr="006A41CD"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  <w:t xml:space="preserve"> г.)</w:t>
      </w:r>
    </w:p>
    <w:p w:rsidR="006A41CD" w:rsidRDefault="006A41CD" w:rsidP="006A41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kk-KZ"/>
        </w:rPr>
      </w:pPr>
    </w:p>
    <w:tbl>
      <w:tblPr>
        <w:tblStyle w:val="a5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6A41CD" w:rsidRPr="001376E9" w:rsidTr="00730BEB"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1376E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431AD5" w:rsidRPr="001376E9" w:rsidRDefault="00431AD5" w:rsidP="00431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621.226</w:t>
            </w:r>
          </w:p>
          <w:p w:rsidR="006A41CD" w:rsidRPr="001376E9" w:rsidRDefault="00431AD5" w:rsidP="00431AD5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35</w:t>
            </w:r>
          </w:p>
        </w:tc>
        <w:tc>
          <w:tcPr>
            <w:tcW w:w="7233" w:type="dxa"/>
          </w:tcPr>
          <w:p w:rsidR="00431AD5" w:rsidRPr="001376E9" w:rsidRDefault="00431AD5" w:rsidP="00431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Кенжин</w:t>
            </w:r>
            <w:proofErr w:type="spell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Б.М.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Основы управления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гидроударными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импульсными системами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для студентов, аспирантов и магистрантов / Б. М.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Кенжин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Ю. М. Смирнов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- 157 с. - (Рейтинг)</w:t>
            </w:r>
          </w:p>
          <w:p w:rsidR="00431AD5" w:rsidRPr="001376E9" w:rsidRDefault="00431AD5" w:rsidP="00431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всего:15 -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АНЛ(12)</w:t>
            </w:r>
          </w:p>
          <w:p w:rsidR="00187365" w:rsidRPr="001376E9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CD" w:rsidRPr="001376E9" w:rsidTr="00730BEB"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431AD5" w:rsidRPr="001376E9" w:rsidRDefault="00431AD5" w:rsidP="00431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621.0</w:t>
            </w:r>
          </w:p>
          <w:p w:rsidR="006A41CD" w:rsidRPr="001376E9" w:rsidRDefault="00431AD5" w:rsidP="00431AD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69</w:t>
            </w:r>
          </w:p>
        </w:tc>
        <w:tc>
          <w:tcPr>
            <w:tcW w:w="7233" w:type="dxa"/>
          </w:tcPr>
          <w:p w:rsidR="00431AD5" w:rsidRPr="001376E9" w:rsidRDefault="00431AD5" w:rsidP="00431A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Михайлов А.Н.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синтез функционально-ориентированных технологий машиностроения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для магистрантов, аспирантов и докторантов / А. Н. Михайлов, Н. А.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Данияров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О. Т.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Балабаев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- 181 с. - (Рейтинг)</w:t>
            </w:r>
          </w:p>
          <w:p w:rsidR="00187365" w:rsidRDefault="00431AD5" w:rsidP="00431AD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всего:15 -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АУЛ(12)</w:t>
            </w:r>
          </w:p>
          <w:p w:rsidR="00BF4858" w:rsidRPr="00BF4858" w:rsidRDefault="00BF4858" w:rsidP="00431AD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A41CD" w:rsidRPr="001376E9" w:rsidTr="00730BEB"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621:658.012=</w:t>
            </w: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</w:t>
            </w:r>
            <w:proofErr w:type="spellEnd"/>
          </w:p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82</w:t>
            </w:r>
          </w:p>
          <w:p w:rsidR="006A41CD" w:rsidRPr="001376E9" w:rsidRDefault="006A41CD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3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Жунусова А.Ш.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Машинажасау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кәсіпорындарының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сапа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менеджменті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жүйелері</w:t>
            </w:r>
            <w:proofErr w:type="spellEnd"/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құралы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/ А. Ш. Жунусова, О. А.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Нуржанова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Н. Ж.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Карсакова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министрлігі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Қарағанды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ҚарМТУ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- 91 бет. - (Рейтинг)</w:t>
            </w:r>
          </w:p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Экземпляры: всего:40 -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АНЛ(17), АУЛ(20)</w:t>
            </w:r>
          </w:p>
          <w:p w:rsidR="00187365" w:rsidRPr="001376E9" w:rsidRDefault="00187365" w:rsidP="00187365">
            <w:pPr>
              <w:autoSpaceDE w:val="0"/>
              <w:autoSpaceDN w:val="0"/>
              <w:adjustRightInd w:val="0"/>
              <w:ind w:lef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41CD" w:rsidRPr="001376E9" w:rsidTr="00730BEB"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26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621.791</w:t>
            </w:r>
          </w:p>
          <w:p w:rsidR="006A41CD" w:rsidRPr="001376E9" w:rsidRDefault="00AE43E3" w:rsidP="00AE43E3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86</w:t>
            </w:r>
          </w:p>
        </w:tc>
        <w:tc>
          <w:tcPr>
            <w:tcW w:w="7233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Боченин</w:t>
            </w:r>
            <w:proofErr w:type="spell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В.И.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Сварочные робототехнические комплексы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и магистрантов / В. И.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Боченин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Э. М.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Азбанбаев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- 93 с. - (Рейтинг)</w:t>
            </w:r>
          </w:p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всего:40 -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АНЛ(22), АУЛ(13), ч/з СМК(2)</w:t>
            </w:r>
          </w:p>
          <w:p w:rsidR="00187365" w:rsidRPr="001376E9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CD" w:rsidRPr="001376E9" w:rsidTr="00730BEB">
        <w:trPr>
          <w:trHeight w:val="80"/>
        </w:trPr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621.753</w:t>
            </w:r>
          </w:p>
          <w:p w:rsidR="006A41CD" w:rsidRPr="001376E9" w:rsidRDefault="00AE43E3" w:rsidP="00AE43E3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23</w:t>
            </w:r>
          </w:p>
        </w:tc>
        <w:tc>
          <w:tcPr>
            <w:tcW w:w="7233" w:type="dxa"/>
          </w:tcPr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Манжурин</w:t>
            </w:r>
            <w:proofErr w:type="spell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И.П.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измерения и приборы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/ И. П.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Манжурин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Д. Р.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Аубакиров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университет, Кафедра "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и металлургия".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- 70 с. - (Рейтинг)</w:t>
            </w:r>
          </w:p>
          <w:p w:rsidR="00AE43E3" w:rsidRPr="001376E9" w:rsidRDefault="00AE43E3" w:rsidP="00AE43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всего:30 -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АНЛ(27)</w:t>
            </w:r>
          </w:p>
          <w:p w:rsidR="00187365" w:rsidRPr="001376E9" w:rsidRDefault="00187365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41CD" w:rsidRPr="001376E9" w:rsidTr="00730BEB">
        <w:trPr>
          <w:trHeight w:val="80"/>
        </w:trPr>
        <w:tc>
          <w:tcPr>
            <w:tcW w:w="675" w:type="dxa"/>
          </w:tcPr>
          <w:p w:rsidR="006A41CD" w:rsidRPr="001376E9" w:rsidRDefault="006A41CD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621.791</w:t>
            </w:r>
          </w:p>
          <w:p w:rsidR="006A41CD" w:rsidRPr="001376E9" w:rsidRDefault="00727C91" w:rsidP="00727C91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</w:t>
            </w:r>
          </w:p>
        </w:tc>
        <w:tc>
          <w:tcPr>
            <w:tcW w:w="7233" w:type="dxa"/>
          </w:tcPr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Бартенев И.А.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Наплавка деталей машин и оборудования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магистрантов и студентов / И. А. Бартенев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- 85 с. - (Рейтинг)</w:t>
            </w:r>
          </w:p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всего:50 -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АНЛ(47)</w:t>
            </w:r>
          </w:p>
          <w:p w:rsidR="006A41CD" w:rsidRPr="001376E9" w:rsidRDefault="006A41CD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C91" w:rsidRPr="001376E9" w:rsidTr="00730BEB">
        <w:trPr>
          <w:trHeight w:val="80"/>
        </w:trPr>
        <w:tc>
          <w:tcPr>
            <w:tcW w:w="675" w:type="dxa"/>
          </w:tcPr>
          <w:p w:rsidR="00727C91" w:rsidRPr="001376E9" w:rsidRDefault="00727C91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621.783</w:t>
            </w:r>
          </w:p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 54</w:t>
            </w:r>
          </w:p>
          <w:p w:rsidR="00727C91" w:rsidRPr="001376E9" w:rsidRDefault="00727C91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 к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практическим работам по дисциплине "Проектирование термических цехов" : для студентов / Л. С. Кипнис [и др.]. ;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М-во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РК, Карагандинский государственный технический университет, Кафедра "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Нанотехнологии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и металлургия".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- 26 с.</w:t>
            </w:r>
          </w:p>
          <w:p w:rsidR="00727C91" w:rsidRPr="001376E9" w:rsidRDefault="00727C91" w:rsidP="00727C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всего:20 -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каф. НТМ(17)</w:t>
            </w:r>
          </w:p>
          <w:p w:rsidR="00727C91" w:rsidRPr="001376E9" w:rsidRDefault="00727C91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C91" w:rsidRPr="001376E9" w:rsidTr="00730BEB">
        <w:trPr>
          <w:trHeight w:val="80"/>
        </w:trPr>
        <w:tc>
          <w:tcPr>
            <w:tcW w:w="675" w:type="dxa"/>
          </w:tcPr>
          <w:p w:rsidR="00727C91" w:rsidRPr="001376E9" w:rsidRDefault="00727C91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621.90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90</w:t>
            </w:r>
          </w:p>
          <w:p w:rsidR="00727C91" w:rsidRPr="001376E9" w:rsidRDefault="00727C91" w:rsidP="00187365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Бузауова</w:t>
            </w:r>
            <w:proofErr w:type="spell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Т.М.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Резание и режущий инструмент: шлицевые протяжки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/ Т. М.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Бузауова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А. Ш. Жунусова, А. В. Жукова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- 94 с. - (Рейтинг)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Экземпляры: всего:25 -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АНЛ(22)</w:t>
            </w:r>
          </w:p>
          <w:p w:rsidR="00727C91" w:rsidRPr="001376E9" w:rsidRDefault="00727C91" w:rsidP="00187365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0468" w:rsidRPr="001376E9" w:rsidTr="00730BEB">
        <w:trPr>
          <w:trHeight w:val="80"/>
        </w:trPr>
        <w:tc>
          <w:tcPr>
            <w:tcW w:w="675" w:type="dxa"/>
          </w:tcPr>
          <w:p w:rsidR="00510468" w:rsidRPr="001376E9" w:rsidRDefault="00510468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621.791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26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3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Бартенев И.А.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Современное сварочное оборудование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магистрантов и студентов / И. А. Бартенев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- 104 с. - (Рейтинг)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всего:40 -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АНЛ(17), АУЛ(20)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468" w:rsidRPr="001376E9" w:rsidTr="00730BEB">
        <w:trPr>
          <w:trHeight w:val="80"/>
        </w:trPr>
        <w:tc>
          <w:tcPr>
            <w:tcW w:w="675" w:type="dxa"/>
          </w:tcPr>
          <w:p w:rsidR="00510468" w:rsidRPr="001376E9" w:rsidRDefault="00510468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621.791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86</w:t>
            </w:r>
          </w:p>
        </w:tc>
        <w:tc>
          <w:tcPr>
            <w:tcW w:w="7233" w:type="dxa"/>
          </w:tcPr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Боченин</w:t>
            </w:r>
            <w:proofErr w:type="spell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В.И.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Газопламенная обработка металлов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и магистрантов / В. И.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Боченин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, Э. М.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Азбанбаев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- 90 с. - (Рейтинг)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всего:40 -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(3), АНЛ(37)</w:t>
            </w:r>
          </w:p>
          <w:p w:rsidR="00510468" w:rsidRPr="001376E9" w:rsidRDefault="00510468" w:rsidP="00510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0468" w:rsidRPr="001376E9" w:rsidTr="00730BEB">
        <w:trPr>
          <w:trHeight w:val="80"/>
        </w:trPr>
        <w:tc>
          <w:tcPr>
            <w:tcW w:w="675" w:type="dxa"/>
          </w:tcPr>
          <w:p w:rsidR="00510468" w:rsidRPr="001376E9" w:rsidRDefault="00510468" w:rsidP="006A41C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</w:tcPr>
          <w:p w:rsidR="00843906" w:rsidRPr="001376E9" w:rsidRDefault="00843906" w:rsidP="00843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681.2</w:t>
            </w:r>
          </w:p>
          <w:p w:rsidR="00510468" w:rsidRPr="001376E9" w:rsidRDefault="00843906" w:rsidP="00843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gramEnd"/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83</w:t>
            </w:r>
          </w:p>
        </w:tc>
        <w:tc>
          <w:tcPr>
            <w:tcW w:w="7233" w:type="dxa"/>
          </w:tcPr>
          <w:p w:rsidR="00843906" w:rsidRPr="001376E9" w:rsidRDefault="00843906" w:rsidP="0084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6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Юрченко В.В.</w:t>
            </w: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приборов и систем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специальности: 5B071600 / В. В. Юрченко, К. Ш.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Какимова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; М-во образования и науки РК, Карагандинский государственный технический университет, Кафедра "Технологическое оборудование, машиностроение и стандартизация". - Караганда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КарГТУ</w:t>
            </w:r>
            <w:proofErr w:type="spell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, 2017. - 81 с. - (Рейтинг)</w:t>
            </w:r>
          </w:p>
          <w:p w:rsidR="00510468" w:rsidRDefault="00843906" w:rsidP="0084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76E9">
              <w:rPr>
                <w:rFonts w:ascii="Times New Roman" w:hAnsi="Times New Roman" w:cs="Times New Roman"/>
                <w:sz w:val="28"/>
                <w:szCs w:val="28"/>
              </w:rPr>
              <w:t xml:space="preserve">Экземпляры: всего:10 - </w:t>
            </w:r>
            <w:proofErr w:type="gramStart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gramEnd"/>
            <w:r w:rsidRPr="001376E9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  <w:p w:rsidR="00BF4858" w:rsidRPr="00BF4858" w:rsidRDefault="00BF4858" w:rsidP="008439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bookmarkEnd w:id="0"/>
    </w:tbl>
    <w:p w:rsidR="006A41CD" w:rsidRPr="006A41CD" w:rsidRDefault="006A41CD" w:rsidP="006A41C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kk-KZ" w:eastAsia="ru-RU"/>
        </w:rPr>
      </w:pPr>
    </w:p>
    <w:sectPr w:rsidR="006A41CD" w:rsidRPr="006A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G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C4"/>
    <w:rsid w:val="00003A4B"/>
    <w:rsid w:val="00011047"/>
    <w:rsid w:val="0002513D"/>
    <w:rsid w:val="00092A92"/>
    <w:rsid w:val="000E4CB4"/>
    <w:rsid w:val="00104EA2"/>
    <w:rsid w:val="001376E9"/>
    <w:rsid w:val="001408A4"/>
    <w:rsid w:val="00174072"/>
    <w:rsid w:val="00187365"/>
    <w:rsid w:val="001A2083"/>
    <w:rsid w:val="001A40BA"/>
    <w:rsid w:val="002754C4"/>
    <w:rsid w:val="002840C6"/>
    <w:rsid w:val="002D1C44"/>
    <w:rsid w:val="002F73AA"/>
    <w:rsid w:val="003C5FFA"/>
    <w:rsid w:val="00404F87"/>
    <w:rsid w:val="00416B23"/>
    <w:rsid w:val="00431AD5"/>
    <w:rsid w:val="00497A29"/>
    <w:rsid w:val="004E645E"/>
    <w:rsid w:val="00510468"/>
    <w:rsid w:val="0063420A"/>
    <w:rsid w:val="00676A99"/>
    <w:rsid w:val="006A41CD"/>
    <w:rsid w:val="006C2631"/>
    <w:rsid w:val="00701BD2"/>
    <w:rsid w:val="00727C91"/>
    <w:rsid w:val="00730BEB"/>
    <w:rsid w:val="00760217"/>
    <w:rsid w:val="00764CEC"/>
    <w:rsid w:val="007704AA"/>
    <w:rsid w:val="007B369C"/>
    <w:rsid w:val="00843906"/>
    <w:rsid w:val="00863BAF"/>
    <w:rsid w:val="008A2B8B"/>
    <w:rsid w:val="008A6AA9"/>
    <w:rsid w:val="00934FCE"/>
    <w:rsid w:val="009437B9"/>
    <w:rsid w:val="00983438"/>
    <w:rsid w:val="009A34E4"/>
    <w:rsid w:val="009B7E69"/>
    <w:rsid w:val="009D02A8"/>
    <w:rsid w:val="00A2291F"/>
    <w:rsid w:val="00A427AA"/>
    <w:rsid w:val="00A4307B"/>
    <w:rsid w:val="00A85237"/>
    <w:rsid w:val="00AA5429"/>
    <w:rsid w:val="00AB6E74"/>
    <w:rsid w:val="00AC4BF7"/>
    <w:rsid w:val="00AE43E3"/>
    <w:rsid w:val="00AF455C"/>
    <w:rsid w:val="00B167E4"/>
    <w:rsid w:val="00B25656"/>
    <w:rsid w:val="00BB7745"/>
    <w:rsid w:val="00BD506E"/>
    <w:rsid w:val="00BE6E78"/>
    <w:rsid w:val="00BF03C3"/>
    <w:rsid w:val="00BF4858"/>
    <w:rsid w:val="00CB0C6E"/>
    <w:rsid w:val="00CC23B1"/>
    <w:rsid w:val="00D0519D"/>
    <w:rsid w:val="00D43E50"/>
    <w:rsid w:val="00D76535"/>
    <w:rsid w:val="00D80B93"/>
    <w:rsid w:val="00DF2C8E"/>
    <w:rsid w:val="00DF577B"/>
    <w:rsid w:val="00DF785B"/>
    <w:rsid w:val="00E71C47"/>
    <w:rsid w:val="00E72CE1"/>
    <w:rsid w:val="00E86ACF"/>
    <w:rsid w:val="00E93C98"/>
    <w:rsid w:val="00EA60CB"/>
    <w:rsid w:val="00F14E37"/>
    <w:rsid w:val="00F377B6"/>
    <w:rsid w:val="00F91415"/>
    <w:rsid w:val="00F91B23"/>
    <w:rsid w:val="00FA001C"/>
    <w:rsid w:val="00FA0F2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41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41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53AE-A987-41A5-A144-3CDC1429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2017-10-13T04:03:00Z</dcterms:created>
  <dcterms:modified xsi:type="dcterms:W3CDTF">2017-10-16T04:29:00Z</dcterms:modified>
</cp:coreProperties>
</file>