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15" w:rsidRDefault="00855752" w:rsidP="00A90D43">
      <w:pPr>
        <w:ind w:firstLine="709"/>
        <w:rPr>
          <w:lang w:eastAsia="ko-K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3175</wp:posOffset>
            </wp:positionV>
            <wp:extent cx="4827905" cy="3425190"/>
            <wp:effectExtent l="0" t="0" r="0" b="3810"/>
            <wp:wrapSquare wrapText="bothSides"/>
            <wp:docPr id="1" name="Рисунок 1" descr="C:\Users\User\Desktop\Рекомендательные списки на сайт\0001-001-Moja-buduschaja-professija-Ekonom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комендательные списки на сайт\0001-001-Moja-buduschaja-professija-Ekonomi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CE8" w:rsidRDefault="00891CE8" w:rsidP="00A90D43">
      <w:pPr>
        <w:ind w:firstLine="709"/>
        <w:rPr>
          <w:lang w:eastAsia="ko-KR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7E1C">
        <w:rPr>
          <w:rFonts w:ascii="Trebuchet MS" w:hAnsi="Trebuchet MS" w:cs="Arial"/>
          <w:b/>
          <w:i/>
          <w:color w:val="0070C0"/>
          <w:sz w:val="48"/>
          <w:szCs w:val="48"/>
        </w:rPr>
        <w:t>Рекомендательный</w:t>
      </w:r>
      <w:r>
        <w:rPr>
          <w:rFonts w:ascii="Trebuchet MS" w:hAnsi="Trebuchet MS" w:cs="Arial"/>
          <w:b/>
          <w:i/>
          <w:color w:val="0070C0"/>
          <w:sz w:val="48"/>
          <w:szCs w:val="48"/>
        </w:rPr>
        <w:t xml:space="preserve"> </w:t>
      </w:r>
      <w:r w:rsidRPr="00497E1C">
        <w:rPr>
          <w:rFonts w:ascii="Trebuchet MS" w:hAnsi="Trebuchet MS" w:cs="Arial"/>
          <w:b/>
          <w:i/>
          <w:color w:val="0070C0"/>
          <w:sz w:val="48"/>
          <w:szCs w:val="48"/>
        </w:rPr>
        <w:t>список литературы в помощь</w:t>
      </w:r>
      <w:r>
        <w:rPr>
          <w:rFonts w:ascii="Trebuchet MS" w:hAnsi="Trebuchet MS" w:cs="Arial"/>
          <w:b/>
          <w:i/>
          <w:color w:val="0070C0"/>
          <w:sz w:val="48"/>
          <w:szCs w:val="48"/>
        </w:rPr>
        <w:t xml:space="preserve"> экономисту</w:t>
      </w: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FD772C" w:rsidRDefault="00FD772C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tbl>
      <w:tblPr>
        <w:tblStyle w:val="aa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26"/>
        <w:gridCol w:w="7233"/>
      </w:tblGrid>
      <w:tr w:rsidR="00FD772C" w:rsidRPr="006B3DC3" w:rsidTr="006B3DC3">
        <w:tc>
          <w:tcPr>
            <w:tcW w:w="675" w:type="dxa"/>
          </w:tcPr>
          <w:p w:rsidR="00FD772C" w:rsidRPr="006B3DC3" w:rsidRDefault="00FD772C" w:rsidP="00FD772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FD772C" w:rsidRPr="006B3DC3" w:rsidRDefault="00FD772C" w:rsidP="00FD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657.22(574)=</w:t>
            </w:r>
            <w:proofErr w:type="spellStart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қаз</w:t>
            </w:r>
            <w:proofErr w:type="spellEnd"/>
          </w:p>
          <w:p w:rsidR="00FD772C" w:rsidRPr="006B3DC3" w:rsidRDefault="00FD772C" w:rsidP="00FD772C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Т 78</w:t>
            </w:r>
          </w:p>
        </w:tc>
        <w:tc>
          <w:tcPr>
            <w:tcW w:w="7233" w:type="dxa"/>
          </w:tcPr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Тулупова</w:t>
            </w:r>
            <w:proofErr w:type="spellEnd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С.А.</w:t>
            </w:r>
            <w:r w:rsidRPr="006B3DC3">
              <w:rPr>
                <w:rFonts w:ascii="Times New Roman" w:hAnsi="Times New Roman"/>
                <w:sz w:val="28"/>
                <w:szCs w:val="28"/>
              </w:rPr>
              <w:t xml:space="preserve"> 5B050800 "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Есеп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аудит"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мамандығының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студенттері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үшін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өнді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>істік-дипломалды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практика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бағдарламасын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дипломдық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жұмысты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жазуға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 :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әдістемелік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нұсқаулар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/ С. А.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Тулупова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ғылым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министрлігі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>, "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Кәсіпорын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экономикасы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менеджменті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кафедрасы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ҚарМТУ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>, 2017. - 33 бет</w:t>
            </w:r>
          </w:p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sz w:val="28"/>
                <w:szCs w:val="28"/>
              </w:rPr>
              <w:t xml:space="preserve">Экземпляры: всего:20 - 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>(3), каф. ЭП(17)</w:t>
            </w:r>
          </w:p>
          <w:p w:rsidR="00FD772C" w:rsidRPr="006B3DC3" w:rsidRDefault="00FD772C" w:rsidP="00B379E8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2C" w:rsidRPr="006B3DC3" w:rsidTr="006B3DC3">
        <w:tc>
          <w:tcPr>
            <w:tcW w:w="675" w:type="dxa"/>
          </w:tcPr>
          <w:p w:rsidR="00FD772C" w:rsidRPr="006B3DC3" w:rsidRDefault="00FD772C" w:rsidP="00FD772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657.22(574)=</w:t>
            </w:r>
            <w:proofErr w:type="spellStart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қаз</w:t>
            </w:r>
            <w:proofErr w:type="spellEnd"/>
          </w:p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Т 78</w:t>
            </w:r>
          </w:p>
          <w:p w:rsidR="00FD772C" w:rsidRPr="006B3DC3" w:rsidRDefault="00FD772C" w:rsidP="00B379E8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3" w:type="dxa"/>
          </w:tcPr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Тулупова</w:t>
            </w:r>
            <w:proofErr w:type="spellEnd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С.А.</w:t>
            </w:r>
            <w:r w:rsidRPr="006B3DC3">
              <w:rPr>
                <w:rFonts w:ascii="Times New Roman" w:hAnsi="Times New Roman"/>
                <w:sz w:val="28"/>
                <w:szCs w:val="28"/>
              </w:rPr>
              <w:t xml:space="preserve"> 5B050800 "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Есеп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аудит"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мамандығының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студенттері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үшін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өнді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>істік-дипломалды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практика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бағдарламасын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орындауға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әдістемелік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нұсқаулар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ODAP 2403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Өндірістік-дипломалды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практика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пәні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/ С. А.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Тулупова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ғылым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министрлігі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>, "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Кәсіпорын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экономикасы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менеджменті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кафедрасы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ҚарМТУ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>, 2017. - 19 бет</w:t>
            </w:r>
          </w:p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sz w:val="28"/>
                <w:szCs w:val="28"/>
              </w:rPr>
              <w:t xml:space="preserve">Экземпляры: всего:25 - 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>(3), каф. ЭП(22)</w:t>
            </w:r>
          </w:p>
          <w:p w:rsidR="00FD772C" w:rsidRPr="006B3DC3" w:rsidRDefault="00FD772C" w:rsidP="00B379E8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2C" w:rsidRPr="006B3DC3" w:rsidTr="006B3DC3">
        <w:tc>
          <w:tcPr>
            <w:tcW w:w="675" w:type="dxa"/>
          </w:tcPr>
          <w:p w:rsidR="00FD772C" w:rsidRPr="006B3DC3" w:rsidRDefault="00FD772C" w:rsidP="00FD772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65.29</w:t>
            </w:r>
          </w:p>
          <w:p w:rsidR="00FD772C" w:rsidRPr="006B3DC3" w:rsidRDefault="00B03657" w:rsidP="00B03657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 79</w:t>
            </w:r>
          </w:p>
        </w:tc>
        <w:tc>
          <w:tcPr>
            <w:tcW w:w="7233" w:type="dxa"/>
          </w:tcPr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Дубровин И.А.</w:t>
            </w:r>
            <w:r w:rsidRPr="006B3DC3">
              <w:rPr>
                <w:rFonts w:ascii="Times New Roman" w:hAnsi="Times New Roman"/>
                <w:sz w:val="28"/>
                <w:szCs w:val="28"/>
              </w:rPr>
              <w:t xml:space="preserve"> Бизнес-планирование на предприятии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D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 для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и магистратуры / И. А. Дубровин ; УМО по образованию в области экономики и экономической теории. - 2-е изд. - М. : Дашков и К, 2017. - 431 с. - (Учебные издания для бакалавров)</w:t>
            </w:r>
          </w:p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sz w:val="28"/>
                <w:szCs w:val="28"/>
              </w:rPr>
              <w:t>Экземпляры: всего:10 - АНЛ(3), ч/з СМК(7)</w:t>
            </w:r>
          </w:p>
          <w:p w:rsidR="00FD772C" w:rsidRPr="006B3DC3" w:rsidRDefault="00FD772C" w:rsidP="00B379E8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2C" w:rsidRPr="006B3DC3" w:rsidTr="006B3DC3">
        <w:tc>
          <w:tcPr>
            <w:tcW w:w="675" w:type="dxa"/>
          </w:tcPr>
          <w:p w:rsidR="00FD772C" w:rsidRPr="006B3DC3" w:rsidRDefault="00FD772C" w:rsidP="00FD772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526" w:type="dxa"/>
          </w:tcPr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65.26</w:t>
            </w:r>
          </w:p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И 58</w:t>
            </w:r>
          </w:p>
          <w:p w:rsidR="00FD772C" w:rsidRPr="006B3DC3" w:rsidRDefault="00FD772C" w:rsidP="00B379E8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</w:tcPr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Инвестиции и инновации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учебник для студентов, аспирантов / В. Н. Щербаков [и др.] ; под ред. В. Н. Щербакова. - М.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Дашков и К, 2017. - 657 с.</w:t>
            </w:r>
          </w:p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sz w:val="28"/>
                <w:szCs w:val="28"/>
              </w:rPr>
              <w:t>Экземпляры: всего:10 - АНЛ(10)</w:t>
            </w:r>
          </w:p>
          <w:p w:rsidR="00FD772C" w:rsidRPr="006B3DC3" w:rsidRDefault="00FD772C" w:rsidP="00B379E8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D772C" w:rsidRPr="006B3DC3" w:rsidTr="006B3DC3">
        <w:trPr>
          <w:trHeight w:val="80"/>
        </w:trPr>
        <w:tc>
          <w:tcPr>
            <w:tcW w:w="675" w:type="dxa"/>
          </w:tcPr>
          <w:p w:rsidR="00FD772C" w:rsidRPr="006B3DC3" w:rsidRDefault="00FD772C" w:rsidP="00FD772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65.29</w:t>
            </w:r>
          </w:p>
          <w:p w:rsidR="00FD772C" w:rsidRPr="006B3DC3" w:rsidRDefault="00B03657" w:rsidP="00B03657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M31</w:t>
            </w:r>
          </w:p>
        </w:tc>
        <w:tc>
          <w:tcPr>
            <w:tcW w:w="7233" w:type="dxa"/>
          </w:tcPr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Marketing of innovations</w:t>
            </w:r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&amp; Innovational 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>marketing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 students / Yu. I.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>Ossik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[et al.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>] ;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Karaganda economic university. - 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>Karaganda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>KarSU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2017. - 135 </w:t>
            </w:r>
            <w:r w:rsidRPr="006B3DC3">
              <w:rPr>
                <w:rFonts w:ascii="Times New Roman" w:hAnsi="Times New Roman"/>
                <w:sz w:val="28"/>
                <w:szCs w:val="28"/>
              </w:rPr>
              <w:t>с</w:t>
            </w:r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>. - (</w:t>
            </w:r>
            <w:r w:rsidRPr="006B3DC3">
              <w:rPr>
                <w:rFonts w:ascii="Times New Roman" w:hAnsi="Times New Roman"/>
                <w:sz w:val="28"/>
                <w:szCs w:val="28"/>
              </w:rPr>
              <w:t>Рейтинг</w:t>
            </w:r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sz w:val="28"/>
                <w:szCs w:val="28"/>
              </w:rPr>
              <w:t xml:space="preserve">Экземпляры: всего:50 - АНЛ(48), 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>(2)</w:t>
            </w:r>
          </w:p>
          <w:p w:rsidR="00FD772C" w:rsidRPr="006B3DC3" w:rsidRDefault="00FD772C" w:rsidP="00B379E8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D772C" w:rsidRPr="006B3DC3" w:rsidTr="006B3DC3">
        <w:trPr>
          <w:trHeight w:val="80"/>
        </w:trPr>
        <w:tc>
          <w:tcPr>
            <w:tcW w:w="675" w:type="dxa"/>
          </w:tcPr>
          <w:p w:rsidR="00FD772C" w:rsidRPr="006B3DC3" w:rsidRDefault="00FD772C" w:rsidP="00FD772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65.29</w:t>
            </w:r>
          </w:p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80</w:t>
            </w:r>
          </w:p>
          <w:p w:rsidR="00FD772C" w:rsidRPr="006B3DC3" w:rsidRDefault="00FD772C" w:rsidP="00B379E8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</w:tcPr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Производственный менеджмент металлургического</w:t>
            </w:r>
            <w:r w:rsidRPr="006B3DC3">
              <w:rPr>
                <w:rFonts w:ascii="Times New Roman" w:hAnsi="Times New Roman"/>
                <w:sz w:val="28"/>
                <w:szCs w:val="28"/>
              </w:rPr>
              <w:t xml:space="preserve"> предприятия с элементами технологии и организации производства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учебное пособие для студентов и магистрантов / З. С.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Гельманова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[и др.] ; Карагандинский государственный технический университет, Кафедра "Экономика и менеджмент предприятия". - Караганда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КарГУ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>, 2017. - 167 с. - (Рейтинг)</w:t>
            </w:r>
          </w:p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sz w:val="28"/>
                <w:szCs w:val="28"/>
              </w:rPr>
              <w:t xml:space="preserve">Экземпляры: всего:50 - АНЛ(23), 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>(2), АУЛ(23), ч/з СМК(2)</w:t>
            </w:r>
          </w:p>
          <w:p w:rsidR="00FD772C" w:rsidRPr="006B3DC3" w:rsidRDefault="00FD772C" w:rsidP="00B379E8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D772C" w:rsidRPr="006B3DC3" w:rsidTr="006B3DC3">
        <w:trPr>
          <w:trHeight w:val="80"/>
        </w:trPr>
        <w:tc>
          <w:tcPr>
            <w:tcW w:w="675" w:type="dxa"/>
          </w:tcPr>
          <w:p w:rsidR="00FD772C" w:rsidRPr="006B3DC3" w:rsidRDefault="00FD772C" w:rsidP="00FD772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65.29</w:t>
            </w:r>
          </w:p>
          <w:p w:rsidR="00FD772C" w:rsidRPr="006B3DC3" w:rsidRDefault="00B03657" w:rsidP="00B03657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Г 61</w:t>
            </w:r>
          </w:p>
        </w:tc>
        <w:tc>
          <w:tcPr>
            <w:tcW w:w="7233" w:type="dxa"/>
          </w:tcPr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Голов Р.С.</w:t>
            </w:r>
            <w:r w:rsidRPr="006B3DC3">
              <w:rPr>
                <w:rFonts w:ascii="Times New Roman" w:hAnsi="Times New Roman"/>
                <w:sz w:val="28"/>
                <w:szCs w:val="28"/>
              </w:rPr>
              <w:t xml:space="preserve"> Организация производства, экономика и управление в промышленности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учебник для студентов, магистров, аспирантов / Р. С. Голов, А. П.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Агарков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, А. В.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Мыльник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; М-во образования и науки РФ. - М.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Дашков и К, 2017. - 857 с. - (Учебные издания для бакалавров)</w:t>
            </w:r>
          </w:p>
          <w:p w:rsidR="00B03657" w:rsidRPr="006B3DC3" w:rsidRDefault="00B03657" w:rsidP="00B03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sz w:val="28"/>
                <w:szCs w:val="28"/>
              </w:rPr>
              <w:t>Экземпляры: всего:10 - АНЛ(10)</w:t>
            </w:r>
          </w:p>
          <w:p w:rsidR="00FD772C" w:rsidRPr="006B3DC3" w:rsidRDefault="00FD772C" w:rsidP="00B379E8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D772C" w:rsidRPr="006B3DC3" w:rsidTr="006B3DC3">
        <w:trPr>
          <w:trHeight w:val="80"/>
        </w:trPr>
        <w:tc>
          <w:tcPr>
            <w:tcW w:w="675" w:type="dxa"/>
          </w:tcPr>
          <w:p w:rsidR="00FD772C" w:rsidRPr="006B3DC3" w:rsidRDefault="00FD772C" w:rsidP="00FD772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65.02</w:t>
            </w:r>
          </w:p>
          <w:p w:rsidR="00FD772C" w:rsidRPr="006B3DC3" w:rsidRDefault="006B5553" w:rsidP="006B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В 65</w:t>
            </w:r>
          </w:p>
        </w:tc>
        <w:tc>
          <w:tcPr>
            <w:tcW w:w="7233" w:type="dxa"/>
          </w:tcPr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Войтов А.Г.</w:t>
            </w:r>
            <w:r w:rsidRPr="006B3DC3">
              <w:rPr>
                <w:rFonts w:ascii="Times New Roman" w:hAnsi="Times New Roman"/>
                <w:sz w:val="28"/>
                <w:szCs w:val="28"/>
              </w:rPr>
              <w:t xml:space="preserve"> История экономических учений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учебное пособие для студентов, аспирантов / А. Г. Войтов. - 2-е изд. - М. : Дашков и К, 2017. - 227 с. - (Учебные издания для бакалавров)</w:t>
            </w:r>
          </w:p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sz w:val="28"/>
                <w:szCs w:val="28"/>
              </w:rPr>
              <w:t>Экземпляры: всего:10 - АНЛ(3), ч/з СМК(7)</w:t>
            </w:r>
          </w:p>
          <w:p w:rsidR="00FD772C" w:rsidRPr="006B3DC3" w:rsidRDefault="00FD772C" w:rsidP="00B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B5553" w:rsidRPr="006B3DC3" w:rsidTr="006B3DC3">
        <w:trPr>
          <w:trHeight w:val="80"/>
        </w:trPr>
        <w:tc>
          <w:tcPr>
            <w:tcW w:w="675" w:type="dxa"/>
          </w:tcPr>
          <w:p w:rsidR="006B5553" w:rsidRPr="006B3DC3" w:rsidRDefault="006B5553" w:rsidP="00FD772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65.9(5Каз)=</w:t>
            </w:r>
            <w:proofErr w:type="spellStart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қаз</w:t>
            </w:r>
            <w:proofErr w:type="spellEnd"/>
          </w:p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Э 40</w:t>
            </w:r>
          </w:p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</w:tcPr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5B050600 Экономика </w:t>
            </w:r>
            <w:proofErr w:type="spellStart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мамандығының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студенттері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үшін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дипломалды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тәжірибені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өтуге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дипломдық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жұмысты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жазуға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әдістемелік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нұсқаулар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/ Б. А.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Ахметжанов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[и др.]. ;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ғылым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министрлігі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>, "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Кәсіпорын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экономикасы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lastRenderedPageBreak/>
              <w:t>менеджменті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кафедрасы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ҚарМТУ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>, 2017. - 32 бет</w:t>
            </w:r>
          </w:p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sz w:val="28"/>
                <w:szCs w:val="28"/>
              </w:rPr>
              <w:t xml:space="preserve">Экземпляры: всего:35 - 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>(3), каф. ЭП(32)</w:t>
            </w:r>
          </w:p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B5553" w:rsidRPr="006B3DC3" w:rsidTr="006B3DC3">
        <w:trPr>
          <w:trHeight w:val="80"/>
        </w:trPr>
        <w:tc>
          <w:tcPr>
            <w:tcW w:w="675" w:type="dxa"/>
          </w:tcPr>
          <w:p w:rsidR="006B5553" w:rsidRPr="006B3DC3" w:rsidRDefault="006B5553" w:rsidP="00FD772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65.9(5Каз)</w:t>
            </w:r>
          </w:p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Т 65</w:t>
            </w:r>
          </w:p>
        </w:tc>
        <w:tc>
          <w:tcPr>
            <w:tcW w:w="7233" w:type="dxa"/>
          </w:tcPr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Трансформация экономики Казахстана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научное издание / Т.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Хельм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[и др.]. - Астана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Фонд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>онрада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Аденуэра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>, 2017. - 212 с.</w:t>
            </w:r>
          </w:p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sz w:val="28"/>
                <w:szCs w:val="28"/>
              </w:rPr>
              <w:t xml:space="preserve">Экземпляры: всего:5 - 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>(5)</w:t>
            </w:r>
          </w:p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B5553" w:rsidRPr="006B3DC3" w:rsidTr="006B3DC3">
        <w:trPr>
          <w:trHeight w:val="80"/>
        </w:trPr>
        <w:tc>
          <w:tcPr>
            <w:tcW w:w="675" w:type="dxa"/>
          </w:tcPr>
          <w:p w:rsidR="006B5553" w:rsidRPr="006B3DC3" w:rsidRDefault="006B5553" w:rsidP="00FD772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65.012(5</w:t>
            </w:r>
            <w:proofErr w:type="spellStart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Каз</w:t>
            </w:r>
            <w:proofErr w:type="spellEnd"/>
            <w:r w:rsidRPr="006B3DC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A92</w:t>
            </w:r>
          </w:p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</w:tcPr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B3DC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Aubakirova</w:t>
            </w:r>
            <w:proofErr w:type="spellEnd"/>
            <w:r w:rsidRPr="006B3DC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G.</w:t>
            </w:r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State role in industrial development of countries with transit 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>economy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monograph / G.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>Aubakirova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; Ministry of education and science of republic of Kazakhstan, Karaganda state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>technikal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university. - 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>Karaganda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KSTU, 2017. - 94 </w:t>
            </w:r>
            <w:r w:rsidRPr="006B3DC3">
              <w:rPr>
                <w:rFonts w:ascii="Times New Roman" w:hAnsi="Times New Roman"/>
                <w:sz w:val="28"/>
                <w:szCs w:val="28"/>
              </w:rPr>
              <w:t>с</w:t>
            </w:r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>. - (</w:t>
            </w:r>
            <w:r w:rsidRPr="006B3DC3">
              <w:rPr>
                <w:rFonts w:ascii="Times New Roman" w:hAnsi="Times New Roman"/>
                <w:sz w:val="28"/>
                <w:szCs w:val="28"/>
              </w:rPr>
              <w:t>Рейтинг</w:t>
            </w:r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sz w:val="28"/>
                <w:szCs w:val="28"/>
              </w:rPr>
              <w:t xml:space="preserve">Экземпляры: всего:15 - 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>(3), ч/з СМК(3), АУЛ(9)</w:t>
            </w:r>
          </w:p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B5553" w:rsidRPr="006B3DC3" w:rsidTr="006B3DC3">
        <w:trPr>
          <w:trHeight w:val="80"/>
        </w:trPr>
        <w:tc>
          <w:tcPr>
            <w:tcW w:w="675" w:type="dxa"/>
          </w:tcPr>
          <w:p w:rsidR="006B5553" w:rsidRPr="006B3DC3" w:rsidRDefault="006B5553" w:rsidP="00FD772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65.9(5Каз)26=</w:t>
            </w:r>
            <w:proofErr w:type="spellStart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қаз</w:t>
            </w:r>
            <w:proofErr w:type="spellEnd"/>
          </w:p>
          <w:p w:rsidR="006B5553" w:rsidRPr="006B3DC3" w:rsidRDefault="006B5553" w:rsidP="006B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32</w:t>
            </w:r>
          </w:p>
        </w:tc>
        <w:tc>
          <w:tcPr>
            <w:tcW w:w="7233" w:type="dxa"/>
          </w:tcPr>
          <w:p w:rsidR="007E3916" w:rsidRPr="006B3DC3" w:rsidRDefault="007E3916" w:rsidP="007E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Жарылкасынова</w:t>
            </w:r>
            <w:proofErr w:type="spellEnd"/>
            <w:r w:rsidRPr="006B3DC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6B3DC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6B3DC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Бағалы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қағаздар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нарығы</w:t>
            </w:r>
            <w:proofErr w:type="spellEnd"/>
            <w:proofErr w:type="gramStart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оқу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құралы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студенттерге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 w:rsidRPr="006B3DC3">
              <w:rPr>
                <w:rFonts w:ascii="Times New Roman" w:hAnsi="Times New Roman"/>
                <w:sz w:val="28"/>
                <w:szCs w:val="28"/>
              </w:rPr>
              <w:t>А</w:t>
            </w:r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6B3DC3">
              <w:rPr>
                <w:rFonts w:ascii="Times New Roman" w:hAnsi="Times New Roman"/>
                <w:sz w:val="28"/>
                <w:szCs w:val="28"/>
              </w:rPr>
              <w:t>К</w:t>
            </w:r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Жарылкасынова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;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ғылым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министрлігі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-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ҚарМТУ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2017. - 106 </w:t>
            </w:r>
            <w:r w:rsidRPr="006B3DC3">
              <w:rPr>
                <w:rFonts w:ascii="Times New Roman" w:hAnsi="Times New Roman"/>
                <w:sz w:val="28"/>
                <w:szCs w:val="28"/>
              </w:rPr>
              <w:t>бет</w:t>
            </w:r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>. - (</w:t>
            </w:r>
            <w:r w:rsidRPr="006B3DC3">
              <w:rPr>
                <w:rFonts w:ascii="Times New Roman" w:hAnsi="Times New Roman"/>
                <w:sz w:val="28"/>
                <w:szCs w:val="28"/>
              </w:rPr>
              <w:t>Рейтинг</w:t>
            </w:r>
            <w:r w:rsidRPr="006B3DC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6B5553" w:rsidRDefault="007E3916" w:rsidP="007E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3DC3">
              <w:rPr>
                <w:rFonts w:ascii="Times New Roman" w:hAnsi="Times New Roman"/>
                <w:sz w:val="28"/>
                <w:szCs w:val="28"/>
              </w:rPr>
              <w:t xml:space="preserve">Экземпляры: всего:25 - </w:t>
            </w:r>
            <w:proofErr w:type="spellStart"/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spellEnd"/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>(3), АНЛ(22)</w:t>
            </w:r>
          </w:p>
          <w:p w:rsidR="006B3DC3" w:rsidRPr="006B3DC3" w:rsidRDefault="006B3DC3" w:rsidP="007E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7E3916" w:rsidRPr="006B3DC3" w:rsidTr="006B3DC3">
        <w:trPr>
          <w:trHeight w:val="80"/>
        </w:trPr>
        <w:tc>
          <w:tcPr>
            <w:tcW w:w="675" w:type="dxa"/>
          </w:tcPr>
          <w:p w:rsidR="007E3916" w:rsidRPr="006B3DC3" w:rsidRDefault="007E3916" w:rsidP="00FD772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7E3916" w:rsidRPr="006B3DC3" w:rsidRDefault="007E3916" w:rsidP="007E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65.9(5Каз)29</w:t>
            </w:r>
          </w:p>
          <w:p w:rsidR="007E3916" w:rsidRPr="006B3DC3" w:rsidRDefault="007E3916" w:rsidP="007E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А 93</w:t>
            </w:r>
          </w:p>
        </w:tc>
        <w:tc>
          <w:tcPr>
            <w:tcW w:w="7233" w:type="dxa"/>
          </w:tcPr>
          <w:p w:rsidR="007E3916" w:rsidRPr="006B3DC3" w:rsidRDefault="007E3916" w:rsidP="007E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>Аубакирова</w:t>
            </w:r>
            <w:proofErr w:type="spellEnd"/>
            <w:r w:rsidRPr="006B3D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Г.М.</w:t>
            </w:r>
            <w:r w:rsidRPr="006B3DC3">
              <w:rPr>
                <w:rFonts w:ascii="Times New Roman" w:hAnsi="Times New Roman"/>
                <w:sz w:val="28"/>
                <w:szCs w:val="28"/>
              </w:rPr>
              <w:t xml:space="preserve"> Экономика и управление производством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учебное пособие для студентов, магистрантов / Г. М.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Аубакирова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; М-во образования и науки РК, Карагандинский государственный технический университет, Кафедра "Инженерное предпринимательство и маркетинг". - Караганда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DC3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6B3DC3">
              <w:rPr>
                <w:rFonts w:ascii="Times New Roman" w:hAnsi="Times New Roman"/>
                <w:sz w:val="28"/>
                <w:szCs w:val="28"/>
              </w:rPr>
              <w:t>, 2017. - 79 с. - (Рейтинг)</w:t>
            </w:r>
          </w:p>
          <w:p w:rsidR="007E3916" w:rsidRPr="006B3DC3" w:rsidRDefault="007E3916" w:rsidP="007E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3DC3">
              <w:rPr>
                <w:rFonts w:ascii="Times New Roman" w:hAnsi="Times New Roman"/>
                <w:sz w:val="28"/>
                <w:szCs w:val="28"/>
              </w:rPr>
              <w:t xml:space="preserve">Экземпляры: всего:15 - </w:t>
            </w:r>
            <w:proofErr w:type="gramStart"/>
            <w:r w:rsidRPr="006B3DC3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6B3DC3">
              <w:rPr>
                <w:rFonts w:ascii="Times New Roman" w:hAnsi="Times New Roman"/>
                <w:sz w:val="28"/>
                <w:szCs w:val="28"/>
              </w:rPr>
              <w:t>(3), АНЛ(12)</w:t>
            </w:r>
          </w:p>
          <w:p w:rsidR="007E3916" w:rsidRPr="006B3DC3" w:rsidRDefault="007E3916" w:rsidP="007E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FD772C" w:rsidRPr="00FD772C" w:rsidRDefault="00FD772C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sectPr w:rsidR="00FD772C" w:rsidRPr="00FD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FD"/>
    <w:multiLevelType w:val="hybridMultilevel"/>
    <w:tmpl w:val="191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15"/>
    <w:rsid w:val="000E5079"/>
    <w:rsid w:val="00197C25"/>
    <w:rsid w:val="00220D8F"/>
    <w:rsid w:val="00246815"/>
    <w:rsid w:val="00276315"/>
    <w:rsid w:val="002B33B2"/>
    <w:rsid w:val="00332D81"/>
    <w:rsid w:val="004B013D"/>
    <w:rsid w:val="00503CBF"/>
    <w:rsid w:val="005E67E2"/>
    <w:rsid w:val="006B3DC3"/>
    <w:rsid w:val="006B5553"/>
    <w:rsid w:val="007E3916"/>
    <w:rsid w:val="007F1168"/>
    <w:rsid w:val="00855752"/>
    <w:rsid w:val="00891CE8"/>
    <w:rsid w:val="00A90D43"/>
    <w:rsid w:val="00B01858"/>
    <w:rsid w:val="00B03657"/>
    <w:rsid w:val="00BE1B35"/>
    <w:rsid w:val="00CB27DA"/>
    <w:rsid w:val="00CD54B2"/>
    <w:rsid w:val="00E27C93"/>
    <w:rsid w:val="00F52E60"/>
    <w:rsid w:val="00F66C38"/>
    <w:rsid w:val="00FD380F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5"/>
    <w:pPr>
      <w:ind w:firstLine="0"/>
      <w:jc w:val="left"/>
    </w:pPr>
    <w:rPr>
      <w:rFonts w:eastAsia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7631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315"/>
    <w:rPr>
      <w:rFonts w:eastAsia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763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76315"/>
    <w:rPr>
      <w:rFonts w:eastAsia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276315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76315"/>
    <w:rPr>
      <w:rFonts w:eastAsia="Times New Roman" w:cs="Times New Roman"/>
      <w:szCs w:val="20"/>
      <w:lang w:val="x-none" w:eastAsia="x-none"/>
    </w:rPr>
  </w:style>
  <w:style w:type="paragraph" w:customStyle="1" w:styleId="1111">
    <w:name w:val="1111"/>
    <w:basedOn w:val="1"/>
    <w:qFormat/>
    <w:rsid w:val="00276315"/>
    <w:pPr>
      <w:jc w:val="center"/>
    </w:pPr>
    <w:rPr>
      <w:b/>
      <w:sz w:val="28"/>
      <w:lang w:val="kk-KZ"/>
    </w:rPr>
  </w:style>
  <w:style w:type="paragraph" w:styleId="a7">
    <w:name w:val="No Spacing"/>
    <w:uiPriority w:val="1"/>
    <w:qFormat/>
    <w:rsid w:val="00891CE8"/>
    <w:pPr>
      <w:ind w:firstLine="0"/>
      <w:jc w:val="left"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D772C"/>
    <w:pPr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D77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5"/>
    <w:pPr>
      <w:ind w:firstLine="0"/>
      <w:jc w:val="left"/>
    </w:pPr>
    <w:rPr>
      <w:rFonts w:eastAsia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7631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315"/>
    <w:rPr>
      <w:rFonts w:eastAsia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763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76315"/>
    <w:rPr>
      <w:rFonts w:eastAsia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276315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76315"/>
    <w:rPr>
      <w:rFonts w:eastAsia="Times New Roman" w:cs="Times New Roman"/>
      <w:szCs w:val="20"/>
      <w:lang w:val="x-none" w:eastAsia="x-none"/>
    </w:rPr>
  </w:style>
  <w:style w:type="paragraph" w:customStyle="1" w:styleId="1111">
    <w:name w:val="1111"/>
    <w:basedOn w:val="1"/>
    <w:qFormat/>
    <w:rsid w:val="00276315"/>
    <w:pPr>
      <w:jc w:val="center"/>
    </w:pPr>
    <w:rPr>
      <w:b/>
      <w:sz w:val="28"/>
      <w:lang w:val="kk-KZ"/>
    </w:rPr>
  </w:style>
  <w:style w:type="paragraph" w:styleId="a7">
    <w:name w:val="No Spacing"/>
    <w:uiPriority w:val="1"/>
    <w:qFormat/>
    <w:rsid w:val="00891CE8"/>
    <w:pPr>
      <w:ind w:firstLine="0"/>
      <w:jc w:val="left"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D772C"/>
    <w:pPr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D77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2017-10-13T05:13:00Z</dcterms:created>
  <dcterms:modified xsi:type="dcterms:W3CDTF">2017-10-13T05:13:00Z</dcterms:modified>
</cp:coreProperties>
</file>