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15" w:rsidRDefault="00855752" w:rsidP="00A90D43">
      <w:pPr>
        <w:ind w:firstLine="709"/>
        <w:rPr>
          <w:lang w:eastAsia="ko-K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3175</wp:posOffset>
            </wp:positionV>
            <wp:extent cx="4827905" cy="3425190"/>
            <wp:effectExtent l="0" t="0" r="0" b="3810"/>
            <wp:wrapSquare wrapText="bothSides"/>
            <wp:docPr id="1" name="Рисунок 1" descr="C:\Users\User\Desktop\Рекомендательные списки на сайт\0001-001-Moja-buduschaja-professija-Ekonom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комендательные списки на сайт\0001-001-Moja-buduschaja-professija-Ekonomi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CE8" w:rsidRDefault="00891CE8" w:rsidP="00A90D43">
      <w:pPr>
        <w:ind w:firstLine="709"/>
        <w:rPr>
          <w:lang w:eastAsia="ko-KR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55752" w:rsidRDefault="00855752" w:rsidP="00A90D43">
      <w:pPr>
        <w:pStyle w:val="a7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97E1C">
        <w:rPr>
          <w:rFonts w:ascii="Trebuchet MS" w:hAnsi="Trebuchet MS" w:cs="Arial"/>
          <w:b/>
          <w:i/>
          <w:color w:val="0070C0"/>
          <w:sz w:val="48"/>
          <w:szCs w:val="48"/>
        </w:rPr>
        <w:t>Рекомендательный</w:t>
      </w:r>
      <w:r>
        <w:rPr>
          <w:rFonts w:ascii="Trebuchet MS" w:hAnsi="Trebuchet MS" w:cs="Arial"/>
          <w:b/>
          <w:i/>
          <w:color w:val="0070C0"/>
          <w:sz w:val="48"/>
          <w:szCs w:val="48"/>
        </w:rPr>
        <w:t xml:space="preserve"> </w:t>
      </w:r>
      <w:r w:rsidRPr="00497E1C">
        <w:rPr>
          <w:rFonts w:ascii="Trebuchet MS" w:hAnsi="Trebuchet MS" w:cs="Arial"/>
          <w:b/>
          <w:i/>
          <w:color w:val="0070C0"/>
          <w:sz w:val="48"/>
          <w:szCs w:val="48"/>
        </w:rPr>
        <w:t>список литературы в помощь</w:t>
      </w:r>
      <w:r>
        <w:rPr>
          <w:rFonts w:ascii="Trebuchet MS" w:hAnsi="Trebuchet MS" w:cs="Arial"/>
          <w:b/>
          <w:i/>
          <w:color w:val="0070C0"/>
          <w:sz w:val="48"/>
          <w:szCs w:val="48"/>
        </w:rPr>
        <w:t xml:space="preserve"> экономисту</w:t>
      </w:r>
    </w:p>
    <w:p w:rsidR="00855752" w:rsidRDefault="00855752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FD772C" w:rsidRDefault="00FD772C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tbl>
      <w:tblPr>
        <w:tblStyle w:val="aa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26"/>
        <w:gridCol w:w="7233"/>
      </w:tblGrid>
      <w:tr w:rsidR="00FD772C" w:rsidRPr="006B3DC3" w:rsidTr="006B3DC3">
        <w:tc>
          <w:tcPr>
            <w:tcW w:w="675" w:type="dxa"/>
          </w:tcPr>
          <w:p w:rsidR="00FD772C" w:rsidRPr="006B3DC3" w:rsidRDefault="00FD772C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FD772C" w:rsidRPr="006B3DC3" w:rsidRDefault="00FD772C" w:rsidP="00FD7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657.22(574)=</w:t>
            </w: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қаз</w:t>
            </w:r>
            <w:proofErr w:type="spellEnd"/>
          </w:p>
          <w:p w:rsidR="00FD772C" w:rsidRPr="006B3DC3" w:rsidRDefault="00FD772C" w:rsidP="00FD772C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hAnsi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Т 78</w:t>
            </w:r>
          </w:p>
        </w:tc>
        <w:tc>
          <w:tcPr>
            <w:tcW w:w="7233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Тулупова</w:t>
            </w:r>
            <w:proofErr w:type="spellEnd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С.А.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 xml:space="preserve"> 5B050800 "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Есеп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аудит"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мамандығының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студенттері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өнді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істік-дипломалды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практика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бағдарламасын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дипломдық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жұмысты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жазуға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 :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нұсқаулар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/ С. А.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Тулупова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Республикасы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ғылым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министрлігі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Қарағанды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техникалық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университеті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>, "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Кәсіпорын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экономикасы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менеджменті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кафедрасы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Қарағанды</w:t>
            </w:r>
            <w:proofErr w:type="spellEnd"/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ҚарМТУ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>, 2017. - 33 бет</w:t>
            </w:r>
          </w:p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 xml:space="preserve">Экземпляры: всего:20 -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(3), каф. ЭП(17)</w:t>
            </w:r>
          </w:p>
          <w:p w:rsidR="00FD772C" w:rsidRPr="006B3DC3" w:rsidRDefault="00FD772C" w:rsidP="00B379E8">
            <w:pPr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72C" w:rsidRPr="006B3DC3" w:rsidTr="006B3DC3">
        <w:tc>
          <w:tcPr>
            <w:tcW w:w="675" w:type="dxa"/>
          </w:tcPr>
          <w:p w:rsidR="00FD772C" w:rsidRPr="006B3DC3" w:rsidRDefault="00FD772C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657.22(574)=</w:t>
            </w: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қаз</w:t>
            </w:r>
            <w:proofErr w:type="spellEnd"/>
          </w:p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Т 78</w:t>
            </w:r>
          </w:p>
          <w:p w:rsidR="00FD772C" w:rsidRPr="006B3DC3" w:rsidRDefault="00FD772C" w:rsidP="00B379E8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3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Тулупова</w:t>
            </w:r>
            <w:proofErr w:type="spellEnd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С.А.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 xml:space="preserve"> 5B050800 "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Есеп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аудит"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мамандығының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студенттері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өнді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істік-дипломалды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практика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бағдарламасын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орындауға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нұсқаулар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ODAP 2403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Өндірістік-дипломалды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практика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пәні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/ С. А.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Тулупова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Республикасы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ғылым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министрлігі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Қарағанды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техникалық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университеті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>, "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Кәсіпорын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экономикасы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менеджменті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кафедрасы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Қарағанды</w:t>
            </w:r>
            <w:proofErr w:type="spellEnd"/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ҚарМТУ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>, 2017. - 19 бет</w:t>
            </w:r>
          </w:p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 xml:space="preserve">Экземпляры: всего:25 -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(3), каф. ЭП(22)</w:t>
            </w:r>
          </w:p>
          <w:p w:rsidR="00FD772C" w:rsidRPr="006B3DC3" w:rsidRDefault="00FD772C" w:rsidP="00B379E8">
            <w:pPr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72C" w:rsidRPr="006B3DC3" w:rsidTr="006B3DC3">
        <w:tc>
          <w:tcPr>
            <w:tcW w:w="675" w:type="dxa"/>
          </w:tcPr>
          <w:p w:rsidR="00FD772C" w:rsidRPr="006B3DC3" w:rsidRDefault="00FD772C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65.29</w:t>
            </w:r>
          </w:p>
          <w:p w:rsidR="00FD772C" w:rsidRPr="006B3DC3" w:rsidRDefault="00B03657" w:rsidP="00B036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/>
                <w:b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 79</w:t>
            </w:r>
          </w:p>
        </w:tc>
        <w:tc>
          <w:tcPr>
            <w:tcW w:w="7233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Дубровин И.А.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Бизнес-планирование на предприятии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D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 для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и магистратуры / И. А. Дубровин ; УМО по образованию в области экономики и экономической теории. - 2-е изд. - М. : Дашков и К, 2017. - 431 с. - (Учебные издания для бакалавров)</w:t>
            </w:r>
          </w:p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>Экземпляры: всего:10 - АНЛ(3), ч/з СМК(7)</w:t>
            </w:r>
          </w:p>
          <w:p w:rsidR="00FD772C" w:rsidRPr="006B3DC3" w:rsidRDefault="00FD772C" w:rsidP="00B379E8">
            <w:pPr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72C" w:rsidRPr="006B3DC3" w:rsidTr="006B3DC3">
        <w:tc>
          <w:tcPr>
            <w:tcW w:w="675" w:type="dxa"/>
          </w:tcPr>
          <w:p w:rsidR="00FD772C" w:rsidRPr="006B3DC3" w:rsidRDefault="00FD772C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526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65.26</w:t>
            </w:r>
          </w:p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И 58</w:t>
            </w:r>
          </w:p>
          <w:p w:rsidR="00FD772C" w:rsidRPr="006B3DC3" w:rsidRDefault="00FD772C" w:rsidP="00B379E8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33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Инвестиции и инновации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учебник для студентов, аспирантов / В. Н. Щербаков [и др.] ; под ред. В. Н. Щербакова. - М.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Дашков и К, 2017. - 657 с.</w:t>
            </w:r>
          </w:p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>Экземпляры: всего:10 - АНЛ(10)</w:t>
            </w:r>
          </w:p>
          <w:p w:rsidR="00FD772C" w:rsidRPr="006B3DC3" w:rsidRDefault="00FD772C" w:rsidP="00B379E8">
            <w:pPr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772C" w:rsidRPr="006B3DC3" w:rsidTr="006B3DC3">
        <w:trPr>
          <w:trHeight w:val="80"/>
        </w:trPr>
        <w:tc>
          <w:tcPr>
            <w:tcW w:w="675" w:type="dxa"/>
          </w:tcPr>
          <w:p w:rsidR="00FD772C" w:rsidRPr="006B3DC3" w:rsidRDefault="00FD772C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65.29</w:t>
            </w:r>
          </w:p>
          <w:p w:rsidR="00FD772C" w:rsidRPr="006B3DC3" w:rsidRDefault="00B03657" w:rsidP="00B036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M31</w:t>
            </w:r>
          </w:p>
        </w:tc>
        <w:tc>
          <w:tcPr>
            <w:tcW w:w="7233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Marketing of innovations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&amp; Innovational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marketing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students / Yu. I.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Ossik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[et al.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] ;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Karaganda economic university. -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Karaganda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KarSU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2017. - 135 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>с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. - (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>Рейтинг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 xml:space="preserve">Экземпляры: всего:50 - АНЛ(48),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(2)</w:t>
            </w:r>
          </w:p>
          <w:p w:rsidR="00FD772C" w:rsidRPr="006B3DC3" w:rsidRDefault="00FD772C" w:rsidP="00B379E8">
            <w:pPr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772C" w:rsidRPr="006B3DC3" w:rsidTr="006B3DC3">
        <w:trPr>
          <w:trHeight w:val="80"/>
        </w:trPr>
        <w:tc>
          <w:tcPr>
            <w:tcW w:w="675" w:type="dxa"/>
          </w:tcPr>
          <w:p w:rsidR="00FD772C" w:rsidRPr="006B3DC3" w:rsidRDefault="00FD772C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65.29</w:t>
            </w:r>
          </w:p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80</w:t>
            </w:r>
          </w:p>
          <w:p w:rsidR="00FD772C" w:rsidRPr="006B3DC3" w:rsidRDefault="00FD772C" w:rsidP="00B379E8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33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Производственный менеджмент металлургического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предприятия с элементами технологии и организации производства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учебное пособие для студентов и магистрантов / З. С.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Гельманова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[и др.] ; Карагандинский государственный технический университет, Кафедра "Экономика и менеджмент предприятия". - Караганда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КарГУ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>, 2017. - 167 с. - (Рейтинг)</w:t>
            </w:r>
          </w:p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 xml:space="preserve">Экземпляры: всего:50 - АНЛ(23),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(2), АУЛ(23), ч/з СМК(2)</w:t>
            </w:r>
          </w:p>
          <w:p w:rsidR="00FD772C" w:rsidRPr="006B3DC3" w:rsidRDefault="00FD772C" w:rsidP="00B379E8">
            <w:pPr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772C" w:rsidRPr="006B3DC3" w:rsidTr="006B3DC3">
        <w:trPr>
          <w:trHeight w:val="80"/>
        </w:trPr>
        <w:tc>
          <w:tcPr>
            <w:tcW w:w="675" w:type="dxa"/>
          </w:tcPr>
          <w:p w:rsidR="00FD772C" w:rsidRPr="006B3DC3" w:rsidRDefault="00FD772C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65.29</w:t>
            </w:r>
          </w:p>
          <w:p w:rsidR="00FD772C" w:rsidRPr="006B3DC3" w:rsidRDefault="00B03657" w:rsidP="00B036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Г 61</w:t>
            </w:r>
          </w:p>
        </w:tc>
        <w:tc>
          <w:tcPr>
            <w:tcW w:w="7233" w:type="dxa"/>
          </w:tcPr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Голов Р.С.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Организация производства, экономика и управление в промышленности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учебник для студентов, магистров, аспирантов / Р. С. Голов, А. П.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Агарков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, А. В.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Мыльник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; М-во образования и науки РФ. - М.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Дашков и К, 2017. - 857 с. - (Учебные издания для бакалавров)</w:t>
            </w:r>
          </w:p>
          <w:p w:rsidR="00B03657" w:rsidRPr="006B3DC3" w:rsidRDefault="00B03657" w:rsidP="00B03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>Экземпляры: всего:10 - АНЛ(10)</w:t>
            </w:r>
          </w:p>
          <w:p w:rsidR="00FD772C" w:rsidRPr="006B3DC3" w:rsidRDefault="00FD772C" w:rsidP="00B379E8">
            <w:pPr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772C" w:rsidRPr="006B3DC3" w:rsidTr="006B3DC3">
        <w:trPr>
          <w:trHeight w:val="80"/>
        </w:trPr>
        <w:tc>
          <w:tcPr>
            <w:tcW w:w="675" w:type="dxa"/>
          </w:tcPr>
          <w:p w:rsidR="00FD772C" w:rsidRPr="006B3DC3" w:rsidRDefault="00FD772C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65.02</w:t>
            </w:r>
          </w:p>
          <w:p w:rsidR="00FD772C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В 65</w:t>
            </w:r>
          </w:p>
        </w:tc>
        <w:tc>
          <w:tcPr>
            <w:tcW w:w="7233" w:type="dxa"/>
          </w:tcPr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Войтов А.Г.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История экономических учений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учебное пособие для студентов, аспирантов / А. Г. Войтов. - 2-е изд. - М. : Дашков и К, 2017. - 227 с. - (Учебные издания для бакалавров)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>Экземпляры: всего:10 - АНЛ(3), ч/з СМК(7)</w:t>
            </w:r>
          </w:p>
          <w:p w:rsidR="00FD772C" w:rsidRPr="006B3DC3" w:rsidRDefault="00FD772C" w:rsidP="00B379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B5553" w:rsidRPr="006B3DC3" w:rsidTr="006B3DC3">
        <w:trPr>
          <w:trHeight w:val="80"/>
        </w:trPr>
        <w:tc>
          <w:tcPr>
            <w:tcW w:w="675" w:type="dxa"/>
          </w:tcPr>
          <w:p w:rsidR="006B5553" w:rsidRPr="006B3DC3" w:rsidRDefault="006B5553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65.9(5Каз)=</w:t>
            </w: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қаз</w:t>
            </w:r>
            <w:proofErr w:type="spellEnd"/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Э 40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33" w:type="dxa"/>
          </w:tcPr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5B050600 Экономика </w:t>
            </w: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мамандығының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студенттері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дипломалды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тәжірибені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өтуге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дипломдық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жұмысты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жазуға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нұсқаулар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/ Б. А.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Ахметжанов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[и др.]. ;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Республикасы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ғылым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министрлігі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Қарағанды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техникалық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университеті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>, "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Кәсіпорын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экономикасы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lastRenderedPageBreak/>
              <w:t>менеджменті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кафедрасы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Қарағанды</w:t>
            </w:r>
            <w:proofErr w:type="spellEnd"/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ҚарМТУ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>, 2017. - 32 бет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 xml:space="preserve">Экземпляры: всего:35 -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(3), каф. ЭП(32)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B5553" w:rsidRPr="006B3DC3" w:rsidTr="006B3DC3">
        <w:trPr>
          <w:trHeight w:val="80"/>
        </w:trPr>
        <w:tc>
          <w:tcPr>
            <w:tcW w:w="675" w:type="dxa"/>
          </w:tcPr>
          <w:p w:rsidR="006B5553" w:rsidRPr="006B3DC3" w:rsidRDefault="006B5553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65.9(5Каз)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Т 65</w:t>
            </w:r>
          </w:p>
        </w:tc>
        <w:tc>
          <w:tcPr>
            <w:tcW w:w="7233" w:type="dxa"/>
          </w:tcPr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Трансформация экономики Казахстана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научное издание / Т.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Хельм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[и др.]. - Астана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Фонд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онрада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Аденуэра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>, 2017. - 212 с.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 xml:space="preserve">Экземпляры: всего:5 -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(5)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B5553" w:rsidRPr="006B3DC3" w:rsidTr="006B3DC3">
        <w:trPr>
          <w:trHeight w:val="80"/>
        </w:trPr>
        <w:tc>
          <w:tcPr>
            <w:tcW w:w="675" w:type="dxa"/>
          </w:tcPr>
          <w:p w:rsidR="006B5553" w:rsidRPr="006B3DC3" w:rsidRDefault="006B5553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65.012(5</w:t>
            </w: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Каз</w:t>
            </w:r>
            <w:proofErr w:type="spellEnd"/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A92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33" w:type="dxa"/>
          </w:tcPr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Aubakirova</w:t>
            </w:r>
            <w:proofErr w:type="spellEnd"/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G.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State role in industrial development of countries with transit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economy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monograph / G.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Aubakirova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; Ministry of education and science of republic of Kazakhstan, Karaganda state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technikal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university. -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Karaganda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KSTU, 2017. - 94 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>с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. - (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>Рейтинг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 xml:space="preserve">Экземпляры: всего:15 -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(3), ч/з СМК(3), АУЛ(9)</w:t>
            </w:r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B5553" w:rsidRPr="006B3DC3" w:rsidTr="006B3DC3">
        <w:trPr>
          <w:trHeight w:val="80"/>
        </w:trPr>
        <w:tc>
          <w:tcPr>
            <w:tcW w:w="675" w:type="dxa"/>
          </w:tcPr>
          <w:p w:rsidR="006B5553" w:rsidRPr="006B3DC3" w:rsidRDefault="006B5553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65.9(5Каз)26=</w:t>
            </w: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қаз</w:t>
            </w:r>
            <w:proofErr w:type="spellEnd"/>
          </w:p>
          <w:p w:rsidR="006B5553" w:rsidRPr="006B3DC3" w:rsidRDefault="006B5553" w:rsidP="006B55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Ж</w:t>
            </w:r>
            <w:proofErr w:type="gramEnd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32</w:t>
            </w:r>
          </w:p>
        </w:tc>
        <w:tc>
          <w:tcPr>
            <w:tcW w:w="7233" w:type="dxa"/>
          </w:tcPr>
          <w:p w:rsidR="007E3916" w:rsidRPr="006B3DC3" w:rsidRDefault="007E3916" w:rsidP="007E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Жарылкасынова</w:t>
            </w:r>
            <w:proofErr w:type="spellEnd"/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6B3D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Бағалы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қағаздар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нарығы</w:t>
            </w:r>
            <w:proofErr w:type="spellEnd"/>
            <w:proofErr w:type="gramStart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құралы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студенттерге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>А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>К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Жарылкасынова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;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Республикасы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ғылым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министрлігі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Қарағанды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техникалық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университеті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-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Қарағанды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ҚарМТУ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2017. - 106 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>бет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. - (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>Рейтинг</w:t>
            </w:r>
            <w:r w:rsidRPr="006B3DC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6B5553" w:rsidRDefault="007E3916" w:rsidP="007E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 xml:space="preserve">Экземпляры: всего:25 - </w:t>
            </w:r>
            <w:proofErr w:type="spellStart"/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spellEnd"/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(3), АНЛ(22)</w:t>
            </w:r>
          </w:p>
          <w:p w:rsidR="006B3DC3" w:rsidRPr="006B3DC3" w:rsidRDefault="006B3DC3" w:rsidP="007E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7E3916" w:rsidRPr="006B3DC3" w:rsidTr="006B3DC3">
        <w:trPr>
          <w:trHeight w:val="80"/>
        </w:trPr>
        <w:tc>
          <w:tcPr>
            <w:tcW w:w="675" w:type="dxa"/>
          </w:tcPr>
          <w:p w:rsidR="007E3916" w:rsidRPr="006B3DC3" w:rsidRDefault="007E3916" w:rsidP="00FD772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:rsidR="007E3916" w:rsidRPr="006B3DC3" w:rsidRDefault="007E3916" w:rsidP="007E3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65.9(5Каз)29</w:t>
            </w:r>
          </w:p>
          <w:p w:rsidR="007E3916" w:rsidRPr="006B3DC3" w:rsidRDefault="007E3916" w:rsidP="007E3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А 93</w:t>
            </w:r>
          </w:p>
        </w:tc>
        <w:tc>
          <w:tcPr>
            <w:tcW w:w="7233" w:type="dxa"/>
          </w:tcPr>
          <w:p w:rsidR="007E3916" w:rsidRPr="006B3DC3" w:rsidRDefault="007E3916" w:rsidP="007E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>Аубакирова</w:t>
            </w:r>
            <w:proofErr w:type="spellEnd"/>
            <w:r w:rsidRPr="006B3D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Г.М.</w:t>
            </w:r>
            <w:r w:rsidRPr="006B3DC3">
              <w:rPr>
                <w:rFonts w:ascii="Times New Roman" w:hAnsi="Times New Roman"/>
                <w:sz w:val="28"/>
                <w:szCs w:val="28"/>
              </w:rPr>
              <w:t xml:space="preserve"> Экономика и управление производством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учебное пособие для студентов, магистрантов / Г. М.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Аубакирова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; М-во образования и науки РК, Карагандинский государственный технический университет, Кафедра "Инженерное предпринимательство и маркетинг". - Караганда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3DC3">
              <w:rPr>
                <w:rFonts w:ascii="Times New Roman" w:hAnsi="Times New Roman"/>
                <w:sz w:val="28"/>
                <w:szCs w:val="28"/>
              </w:rPr>
              <w:t>КарГТУ</w:t>
            </w:r>
            <w:proofErr w:type="spellEnd"/>
            <w:r w:rsidRPr="006B3DC3">
              <w:rPr>
                <w:rFonts w:ascii="Times New Roman" w:hAnsi="Times New Roman"/>
                <w:sz w:val="28"/>
                <w:szCs w:val="28"/>
              </w:rPr>
              <w:t>, 2017. - 79 с. - (Рейтинг)</w:t>
            </w:r>
          </w:p>
          <w:p w:rsidR="007E3916" w:rsidRPr="006B3DC3" w:rsidRDefault="007E3916" w:rsidP="007E3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3DC3">
              <w:rPr>
                <w:rFonts w:ascii="Times New Roman" w:hAnsi="Times New Roman"/>
                <w:sz w:val="28"/>
                <w:szCs w:val="28"/>
              </w:rPr>
              <w:t xml:space="preserve">Экземпляры: всего:15 - </w:t>
            </w:r>
            <w:proofErr w:type="gramStart"/>
            <w:r w:rsidRPr="006B3DC3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  <w:r w:rsidRPr="006B3DC3">
              <w:rPr>
                <w:rFonts w:ascii="Times New Roman" w:hAnsi="Times New Roman"/>
                <w:sz w:val="28"/>
                <w:szCs w:val="28"/>
              </w:rPr>
              <w:t>(3), АНЛ(12)</w:t>
            </w:r>
          </w:p>
          <w:p w:rsidR="007E3916" w:rsidRPr="006B3DC3" w:rsidRDefault="007E3916" w:rsidP="007E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:rsidR="00FD772C" w:rsidRPr="00FD772C" w:rsidRDefault="00FD772C" w:rsidP="00A90D43">
      <w:pPr>
        <w:pStyle w:val="a7"/>
        <w:ind w:firstLine="709"/>
        <w:jc w:val="both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sectPr w:rsidR="00FD772C" w:rsidRPr="00FD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60FD"/>
    <w:multiLevelType w:val="hybridMultilevel"/>
    <w:tmpl w:val="191C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15"/>
    <w:rsid w:val="000E5079"/>
    <w:rsid w:val="00197C25"/>
    <w:rsid w:val="00220D8F"/>
    <w:rsid w:val="00246815"/>
    <w:rsid w:val="00276315"/>
    <w:rsid w:val="002B33B2"/>
    <w:rsid w:val="00332D81"/>
    <w:rsid w:val="004B013D"/>
    <w:rsid w:val="00503CBF"/>
    <w:rsid w:val="005E67E2"/>
    <w:rsid w:val="006B3DC3"/>
    <w:rsid w:val="006B5553"/>
    <w:rsid w:val="007E3916"/>
    <w:rsid w:val="007F1168"/>
    <w:rsid w:val="00855752"/>
    <w:rsid w:val="00891CE8"/>
    <w:rsid w:val="00A90D43"/>
    <w:rsid w:val="00B01858"/>
    <w:rsid w:val="00B03657"/>
    <w:rsid w:val="00BE1B35"/>
    <w:rsid w:val="00CB27DA"/>
    <w:rsid w:val="00CD54B2"/>
    <w:rsid w:val="00E27C93"/>
    <w:rsid w:val="00F52E60"/>
    <w:rsid w:val="00F66C38"/>
    <w:rsid w:val="00FD380F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15"/>
    <w:pPr>
      <w:ind w:firstLine="0"/>
      <w:jc w:val="left"/>
    </w:pPr>
    <w:rPr>
      <w:rFonts w:eastAsia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27631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315"/>
    <w:rPr>
      <w:rFonts w:eastAsia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763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6315"/>
    <w:rPr>
      <w:rFonts w:eastAsia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rsid w:val="00276315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276315"/>
    <w:rPr>
      <w:rFonts w:eastAsia="Times New Roman" w:cs="Times New Roman"/>
      <w:szCs w:val="20"/>
      <w:lang w:val="x-none" w:eastAsia="x-none"/>
    </w:rPr>
  </w:style>
  <w:style w:type="paragraph" w:customStyle="1" w:styleId="1111">
    <w:name w:val="1111"/>
    <w:basedOn w:val="1"/>
    <w:qFormat/>
    <w:rsid w:val="00276315"/>
    <w:pPr>
      <w:jc w:val="center"/>
    </w:pPr>
    <w:rPr>
      <w:b/>
      <w:sz w:val="28"/>
      <w:lang w:val="kk-KZ"/>
    </w:rPr>
  </w:style>
  <w:style w:type="paragraph" w:styleId="a7">
    <w:name w:val="No Spacing"/>
    <w:uiPriority w:val="1"/>
    <w:qFormat/>
    <w:rsid w:val="00891CE8"/>
    <w:pPr>
      <w:ind w:firstLine="0"/>
      <w:jc w:val="left"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75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D772C"/>
    <w:pPr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77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15"/>
    <w:pPr>
      <w:ind w:firstLine="0"/>
      <w:jc w:val="left"/>
    </w:pPr>
    <w:rPr>
      <w:rFonts w:eastAsia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27631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315"/>
    <w:rPr>
      <w:rFonts w:eastAsia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763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6315"/>
    <w:rPr>
      <w:rFonts w:eastAsia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rsid w:val="00276315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276315"/>
    <w:rPr>
      <w:rFonts w:eastAsia="Times New Roman" w:cs="Times New Roman"/>
      <w:szCs w:val="20"/>
      <w:lang w:val="x-none" w:eastAsia="x-none"/>
    </w:rPr>
  </w:style>
  <w:style w:type="paragraph" w:customStyle="1" w:styleId="1111">
    <w:name w:val="1111"/>
    <w:basedOn w:val="1"/>
    <w:qFormat/>
    <w:rsid w:val="00276315"/>
    <w:pPr>
      <w:jc w:val="center"/>
    </w:pPr>
    <w:rPr>
      <w:b/>
      <w:sz w:val="28"/>
      <w:lang w:val="kk-KZ"/>
    </w:rPr>
  </w:style>
  <w:style w:type="paragraph" w:styleId="a7">
    <w:name w:val="No Spacing"/>
    <w:uiPriority w:val="1"/>
    <w:qFormat/>
    <w:rsid w:val="00891CE8"/>
    <w:pPr>
      <w:ind w:firstLine="0"/>
      <w:jc w:val="left"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75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D772C"/>
    <w:pPr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77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2017-10-13T05:13:00Z</dcterms:created>
  <dcterms:modified xsi:type="dcterms:W3CDTF">2017-10-13T05:13:00Z</dcterms:modified>
</cp:coreProperties>
</file>