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08"/>
        <w:gridCol w:w="4241"/>
        <w:gridCol w:w="5977"/>
      </w:tblGrid>
      <w:tr w:rsidR="00152FC8" w:rsidRPr="00210F3A">
        <w:trPr>
          <w:trHeight w:val="896"/>
        </w:trPr>
        <w:tc>
          <w:tcPr>
            <w:tcW w:w="5108" w:type="dxa"/>
          </w:tcPr>
          <w:p w:rsidR="00152FC8" w:rsidRPr="00A96359" w:rsidRDefault="00152FC8" w:rsidP="00ED1B16">
            <w:pPr>
              <w:ind w:left="8820" w:hanging="8820"/>
              <w:rPr>
                <w:b/>
                <w:bCs/>
              </w:rPr>
            </w:pPr>
            <w:r w:rsidRPr="00A96359">
              <w:rPr>
                <w:b/>
                <w:bCs/>
              </w:rPr>
              <w:t>Согласовано:</w:t>
            </w:r>
          </w:p>
          <w:p w:rsidR="00152FC8" w:rsidRPr="00210F3A" w:rsidRDefault="00152FC8" w:rsidP="00ED1B16">
            <w:pPr>
              <w:ind w:left="8820" w:hanging="8820"/>
            </w:pPr>
            <w:r w:rsidRPr="00210F3A">
              <w:t>Директор ТОО «Автобусный парк № 3»</w:t>
            </w:r>
          </w:p>
          <w:p w:rsidR="00152FC8" w:rsidRPr="00210F3A" w:rsidRDefault="00152FC8" w:rsidP="00ED1B16">
            <w:pPr>
              <w:ind w:left="8820" w:hanging="8820"/>
            </w:pPr>
            <w:r w:rsidRPr="00210F3A">
              <w:t>___________________ А.М. Григорян</w:t>
            </w:r>
          </w:p>
          <w:p w:rsidR="00152FC8" w:rsidRPr="00A96359" w:rsidRDefault="00152FC8" w:rsidP="00ED1B16">
            <w:pPr>
              <w:rPr>
                <w:b/>
                <w:bCs/>
              </w:rPr>
            </w:pPr>
            <w:r w:rsidRPr="00210F3A">
              <w:t>«____ » __________________20     г</w:t>
            </w:r>
          </w:p>
          <w:p w:rsidR="00152FC8" w:rsidRPr="00A96359" w:rsidRDefault="00152FC8" w:rsidP="00ED1B16">
            <w:pPr>
              <w:tabs>
                <w:tab w:val="right" w:pos="14570"/>
              </w:tabs>
              <w:rPr>
                <w:lang w:val="kk-KZ"/>
              </w:rPr>
            </w:pPr>
          </w:p>
        </w:tc>
        <w:tc>
          <w:tcPr>
            <w:tcW w:w="4241" w:type="dxa"/>
          </w:tcPr>
          <w:p w:rsidR="00152FC8" w:rsidRPr="00A96359" w:rsidRDefault="00152FC8" w:rsidP="00ED1B16">
            <w:pPr>
              <w:tabs>
                <w:tab w:val="right" w:pos="14570"/>
              </w:tabs>
              <w:rPr>
                <w:lang w:val="kk-KZ"/>
              </w:rPr>
            </w:pPr>
          </w:p>
        </w:tc>
        <w:tc>
          <w:tcPr>
            <w:tcW w:w="5977" w:type="dxa"/>
          </w:tcPr>
          <w:p w:rsidR="00152FC8" w:rsidRPr="00A96359" w:rsidRDefault="00152FC8" w:rsidP="00ED1B16">
            <w:pPr>
              <w:rPr>
                <w:b/>
                <w:bCs/>
              </w:rPr>
            </w:pPr>
            <w:r w:rsidRPr="00A96359">
              <w:rPr>
                <w:b/>
                <w:bCs/>
              </w:rPr>
              <w:t>Согласовано:</w:t>
            </w:r>
          </w:p>
          <w:p w:rsidR="00152FC8" w:rsidRPr="00A96359" w:rsidRDefault="00152FC8" w:rsidP="00ED1B16">
            <w:pPr>
              <w:rPr>
                <w:b/>
                <w:bCs/>
              </w:rPr>
            </w:pPr>
            <w:r w:rsidRPr="00210F3A">
              <w:t xml:space="preserve">Нач. КПТУ  УД АО </w:t>
            </w:r>
            <w:proofErr w:type="spellStart"/>
            <w:r w:rsidRPr="00210F3A">
              <w:t>Арселор</w:t>
            </w:r>
            <w:proofErr w:type="spellEnd"/>
            <w:r w:rsidRPr="00210F3A">
              <w:t xml:space="preserve"> </w:t>
            </w:r>
            <w:proofErr w:type="spellStart"/>
            <w:r w:rsidRPr="00210F3A">
              <w:t>Миттал</w:t>
            </w:r>
            <w:proofErr w:type="spellEnd"/>
            <w:r w:rsidRPr="00210F3A">
              <w:t xml:space="preserve"> Темиртау</w:t>
            </w:r>
          </w:p>
          <w:p w:rsidR="00152FC8" w:rsidRPr="00210F3A" w:rsidRDefault="00152FC8" w:rsidP="00ED1B16">
            <w:r>
              <w:t xml:space="preserve">________________________ </w:t>
            </w:r>
            <w:r w:rsidRPr="00210F3A">
              <w:t>В.</w:t>
            </w:r>
            <w:r>
              <w:t>С.</w:t>
            </w:r>
            <w:r w:rsidRPr="00210F3A">
              <w:t xml:space="preserve"> </w:t>
            </w:r>
            <w:proofErr w:type="spellStart"/>
            <w:r w:rsidRPr="00210F3A">
              <w:t>С</w:t>
            </w:r>
            <w:r>
              <w:t>алфетников</w:t>
            </w:r>
            <w:proofErr w:type="spellEnd"/>
          </w:p>
          <w:p w:rsidR="00152FC8" w:rsidRPr="00A96359" w:rsidRDefault="00152FC8" w:rsidP="00ED1B16">
            <w:pPr>
              <w:rPr>
                <w:b/>
                <w:bCs/>
              </w:rPr>
            </w:pPr>
            <w:r w:rsidRPr="00210F3A">
              <w:t>«______ » _______________________20   г</w:t>
            </w:r>
          </w:p>
          <w:p w:rsidR="00152FC8" w:rsidRPr="00A96359" w:rsidRDefault="00152FC8" w:rsidP="00ED1B16">
            <w:pPr>
              <w:tabs>
                <w:tab w:val="right" w:pos="14570"/>
              </w:tabs>
              <w:rPr>
                <w:lang w:val="kk-KZ"/>
              </w:rPr>
            </w:pPr>
          </w:p>
        </w:tc>
      </w:tr>
    </w:tbl>
    <w:p w:rsidR="00152FC8" w:rsidRPr="00E26935" w:rsidRDefault="00152FC8" w:rsidP="00993C9D">
      <w:pPr>
        <w:rPr>
          <w:b/>
          <w:bCs/>
          <w:sz w:val="20"/>
          <w:szCs w:val="20"/>
        </w:rPr>
      </w:pPr>
    </w:p>
    <w:p w:rsidR="00152FC8" w:rsidRPr="00E31A57" w:rsidRDefault="00152FC8" w:rsidP="00993C9D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192" w:lineRule="auto"/>
        <w:ind w:left="88"/>
        <w:jc w:val="center"/>
        <w:rPr>
          <w:b/>
          <w:bCs/>
        </w:rPr>
      </w:pPr>
      <w:r w:rsidRPr="00E31A57">
        <w:rPr>
          <w:b/>
          <w:bCs/>
        </w:rPr>
        <w:t>Специальность 5</w:t>
      </w:r>
      <w:r w:rsidRPr="00E31A57">
        <w:rPr>
          <w:b/>
          <w:bCs/>
          <w:lang w:val="en-US"/>
        </w:rPr>
        <w:t>B</w:t>
      </w:r>
      <w:r w:rsidRPr="00E31A57">
        <w:rPr>
          <w:b/>
          <w:bCs/>
        </w:rPr>
        <w:t>090100 «Организация перевозок, движения и эксп</w:t>
      </w:r>
      <w:r>
        <w:rPr>
          <w:b/>
          <w:bCs/>
        </w:rPr>
        <w:t>луатация транспорта» (набор 2015</w:t>
      </w:r>
      <w:r w:rsidRPr="00E31A57">
        <w:rPr>
          <w:b/>
          <w:bCs/>
        </w:rPr>
        <w:t xml:space="preserve"> года)</w:t>
      </w:r>
    </w:p>
    <w:p w:rsidR="00152FC8" w:rsidRPr="0069575E" w:rsidRDefault="00152FC8" w:rsidP="00993C9D">
      <w:pPr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192" w:lineRule="auto"/>
        <w:ind w:left="88"/>
        <w:jc w:val="center"/>
        <w:rPr>
          <w:b/>
          <w:bCs/>
          <w:sz w:val="20"/>
          <w:szCs w:val="20"/>
        </w:rPr>
      </w:pPr>
    </w:p>
    <w:tbl>
      <w:tblPr>
        <w:tblW w:w="153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612"/>
        <w:gridCol w:w="846"/>
        <w:gridCol w:w="4615"/>
        <w:gridCol w:w="4615"/>
        <w:gridCol w:w="4615"/>
      </w:tblGrid>
      <w:tr w:rsidR="00152FC8" w:rsidRPr="00E31A57" w:rsidTr="006B5A1A">
        <w:trPr>
          <w:trHeight w:val="152"/>
        </w:trPr>
        <w:tc>
          <w:tcPr>
            <w:tcW w:w="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№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31A5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31A5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Кол-во кредитов 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ECTS</w:t>
            </w:r>
            <w:r w:rsidRPr="00E31A57">
              <w:rPr>
                <w:b/>
                <w:bCs/>
                <w:sz w:val="18"/>
                <w:szCs w:val="18"/>
              </w:rPr>
              <w:t>/</w:t>
            </w:r>
          </w:p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кол-во кредитов</w:t>
            </w:r>
          </w:p>
        </w:tc>
        <w:tc>
          <w:tcPr>
            <w:tcW w:w="138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Перечень элективных дисциплин</w:t>
            </w:r>
          </w:p>
        </w:tc>
      </w:tr>
      <w:tr w:rsidR="00152FC8" w:rsidRPr="00E31A57" w:rsidTr="006B5A1A">
        <w:trPr>
          <w:trHeight w:val="353"/>
        </w:trPr>
        <w:tc>
          <w:tcPr>
            <w:tcW w:w="6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Образовательная траектория «Организация перевозок, движения и эксплуатация железнодорожного транспорта»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Образовательная траектория «Организация перевозок, движения и эксплуатация промышленного транспорта»  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Образовательная программа «Организация дорожного движения»</w:t>
            </w:r>
          </w:p>
        </w:tc>
      </w:tr>
      <w:tr w:rsidR="00152FC8" w:rsidRPr="00E31A57" w:rsidTr="006B5A1A">
        <w:trPr>
          <w:trHeight w:val="265"/>
        </w:trPr>
        <w:tc>
          <w:tcPr>
            <w:tcW w:w="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2FC8" w:rsidRPr="00E31A57" w:rsidRDefault="00152FC8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B5A1A" w:rsidRPr="00E31A57" w:rsidTr="006B5A1A">
        <w:trPr>
          <w:trHeight w:val="167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OTEO 2206 «Основы транспортно-экспедиционного обслуживания»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2-1-0-4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VM 1210 2-2-0-1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OGKR 3304 2-1-0-5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изучение документации на ЖДТ, получение знаний в правильности ведения и заполнения отчетов</w:t>
            </w:r>
            <w:proofErr w:type="gramStart"/>
            <w:r w:rsidRPr="00E31A57">
              <w:rPr>
                <w:sz w:val="18"/>
                <w:szCs w:val="18"/>
              </w:rPr>
              <w:t xml:space="preserve"> ,</w:t>
            </w:r>
            <w:proofErr w:type="gramEnd"/>
            <w:r w:rsidRPr="00E31A57">
              <w:rPr>
                <w:sz w:val="18"/>
                <w:szCs w:val="18"/>
              </w:rPr>
              <w:t xml:space="preserve"> документов , а также учет и анализ эксплуатационной деятельности на ЖДТ.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Операции по приему груза к перевозке. Погрузка. Выдача груза. Планы перевозок. Сроки доставки груза. Международные перевозки. Перевозочные документы, платы и сборы.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заполнения документов сопровождающих поезд, станционного учета и отчета.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OTEO 2206 «Основы транспортно-экспедиционного обслуживания»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2-1-0-4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VM 1210 2-2-0-1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OGKR 3304 2-1-0-5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>изучение документации на ЖДТ, получение знаний в правильности ведения и заполнения отчетов</w:t>
            </w:r>
            <w:proofErr w:type="gramStart"/>
            <w:r w:rsidRPr="00E31A57">
              <w:rPr>
                <w:sz w:val="18"/>
                <w:szCs w:val="18"/>
              </w:rPr>
              <w:t xml:space="preserve"> ,</w:t>
            </w:r>
            <w:proofErr w:type="gramEnd"/>
            <w:r w:rsidRPr="00E31A57">
              <w:rPr>
                <w:sz w:val="18"/>
                <w:szCs w:val="18"/>
              </w:rPr>
              <w:t xml:space="preserve"> документов , а также учет и анализ эксплуатационной деятельности на ЖДТ.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Операции по приему груза к перевозке. Погрузка. Выдача груза. Планы перевозок. Сроки доставки груза. Международные перевозки. Перевозочные документы, платы и сборы.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заполнения документов сопровождающих поезд, станционного учета и отчета.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</w:rPr>
              <w:t>Модуль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OTEO 2206 «Основы транспортно-экспедиционного обслуживания»</w:t>
            </w:r>
          </w:p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 2-1-0-4</w:t>
            </w:r>
          </w:p>
          <w:p w:rsidR="006B5A1A" w:rsidRPr="00E31A57" w:rsidRDefault="006B5A1A" w:rsidP="00017E0B">
            <w:pPr>
              <w:autoSpaceDE w:val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  <w:bookmarkStart w:id="0" w:name="_GoBack"/>
            <w:bookmarkEnd w:id="0"/>
          </w:p>
          <w:p w:rsidR="006B5A1A" w:rsidRPr="006B5A1A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VM 1210 2-2-0-1</w:t>
            </w:r>
          </w:p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Постреквизиты:</w:t>
            </w:r>
          </w:p>
          <w:p w:rsidR="006B5A1A" w:rsidRPr="006B5A1A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6B5A1A">
              <w:rPr>
                <w:b/>
                <w:sz w:val="18"/>
                <w:szCs w:val="18"/>
                <w:lang w:val="kk-KZ"/>
              </w:rPr>
              <w:t>TMPRR 3309 2-1-0-5, TLTS 3308 2-1-0-5, OPMP 4324 2-1-0-7</w:t>
            </w:r>
          </w:p>
          <w:p w:rsidR="006B5A1A" w:rsidRPr="00A0569C" w:rsidRDefault="006B5A1A" w:rsidP="00017E0B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</w:rPr>
              <w:t xml:space="preserve">Целью изучения дисциплины является: </w:t>
            </w:r>
            <w:r w:rsidRPr="00A0569C">
              <w:rPr>
                <w:sz w:val="18"/>
                <w:szCs w:val="18"/>
              </w:rPr>
              <w:t xml:space="preserve">подготовка специалистов по организации перевозок, движения и эксплуатации транспорта, компетентных в вопросах организации перевозочного процесса  на автотранспорте 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A0569C">
              <w:rPr>
                <w:sz w:val="18"/>
                <w:szCs w:val="18"/>
              </w:rPr>
              <w:t xml:space="preserve">Значение транспортно-экспедиционного обслуживания </w:t>
            </w:r>
            <w:proofErr w:type="gramStart"/>
            <w:r w:rsidRPr="00A0569C">
              <w:rPr>
                <w:sz w:val="18"/>
                <w:szCs w:val="18"/>
              </w:rPr>
              <w:t>в</w:t>
            </w:r>
            <w:proofErr w:type="gramEnd"/>
          </w:p>
          <w:p w:rsidR="006B5A1A" w:rsidRPr="00A0569C" w:rsidRDefault="006B5A1A" w:rsidP="00017E0B">
            <w:pPr>
              <w:jc w:val="both"/>
              <w:rPr>
                <w:sz w:val="18"/>
                <w:szCs w:val="18"/>
              </w:rPr>
            </w:pPr>
            <w:r w:rsidRPr="00A0569C">
              <w:rPr>
                <w:sz w:val="18"/>
                <w:szCs w:val="18"/>
              </w:rPr>
              <w:t xml:space="preserve">транспортном </w:t>
            </w:r>
            <w:proofErr w:type="gramStart"/>
            <w:r w:rsidRPr="00A0569C">
              <w:rPr>
                <w:sz w:val="18"/>
                <w:szCs w:val="18"/>
              </w:rPr>
              <w:t>процессе</w:t>
            </w:r>
            <w:proofErr w:type="gramEnd"/>
            <w:r w:rsidRPr="00A0569C">
              <w:rPr>
                <w:sz w:val="18"/>
                <w:szCs w:val="18"/>
              </w:rPr>
              <w:t xml:space="preserve">, Договор купли-продажи, Транспортно-экспедиционное обслуживание контейнерных грузов 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 xml:space="preserve">практические навыки </w:t>
            </w:r>
            <w:r w:rsidRPr="00A0569C">
              <w:rPr>
                <w:sz w:val="18"/>
                <w:szCs w:val="18"/>
              </w:rPr>
              <w:t xml:space="preserve">организации взаимодействия различных видов транспорта при </w:t>
            </w:r>
            <w:proofErr w:type="spellStart"/>
            <w:r w:rsidRPr="00A0569C">
              <w:rPr>
                <w:sz w:val="18"/>
                <w:szCs w:val="18"/>
              </w:rPr>
              <w:t>бесперегрузочных</w:t>
            </w:r>
            <w:proofErr w:type="spellEnd"/>
            <w:r w:rsidRPr="00A0569C">
              <w:rPr>
                <w:sz w:val="18"/>
                <w:szCs w:val="18"/>
              </w:rPr>
              <w:t xml:space="preserve"> перевозках</w:t>
            </w:r>
          </w:p>
        </w:tc>
      </w:tr>
      <w:tr w:rsidR="006B5A1A" w:rsidRPr="00E31A57" w:rsidTr="006B5A1A">
        <w:trPr>
          <w:trHeight w:val="840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OKT 2207 «Общий курс транспорта» 3-0-0-4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Fiz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1211 1-1-1-1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 xml:space="preserve">формирование цельного представления о  транспорте, его место и роль в народном хозяйстве и в единой </w:t>
            </w:r>
            <w:r w:rsidRPr="00E31A57">
              <w:rPr>
                <w:sz w:val="18"/>
                <w:szCs w:val="18"/>
              </w:rPr>
              <w:lastRenderedPageBreak/>
              <w:t>транспортной системе.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Возникновение и характеристика транспорта. Общество и транспорт. Безопасность. Железнодорожный транспорт. Воздушный транспорт. Автомобильный транспорт. Промышленный транспорт.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по выбору и эксплуатации различных видов транспорта, их взаимодействию в рамках функционирования единой транспортной системы республики.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lastRenderedPageBreak/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OKT 2207 «Общий курс транспорта» 3-0-0-4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Fiz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1211 1-1-1-1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 xml:space="preserve">формирование цельного представления о  транспорте, его место и роль в народном хозяйстве и в единой </w:t>
            </w:r>
            <w:r w:rsidRPr="00E31A57">
              <w:rPr>
                <w:sz w:val="18"/>
                <w:szCs w:val="18"/>
              </w:rPr>
              <w:lastRenderedPageBreak/>
              <w:t>транспортной системе.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Возникновение и характеристика транспорта. Общество и транспорт. Безопасность. Железнодорожный транспорт. Воздушный транспорт. Автомобильный транспорт. Промышленный транспорт.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по выбору и эксплуатации различных видов транспорта, их взаимодействию в рамках функционирования единой транспортной системы республики.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</w:rPr>
              <w:lastRenderedPageBreak/>
              <w:t>Модуль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</w:rPr>
              <w:t>OKT 2207 «Общий курс транспорта» 3-0-0-4</w:t>
            </w:r>
          </w:p>
          <w:p w:rsidR="006B5A1A" w:rsidRPr="00E31A57" w:rsidRDefault="006B5A1A" w:rsidP="00017E0B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017E0B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Fiz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1211 1-1-1-1</w:t>
            </w:r>
          </w:p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017E0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6B5A1A" w:rsidRPr="00E31A57" w:rsidRDefault="006B5A1A" w:rsidP="00017E0B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sz w:val="18"/>
                <w:szCs w:val="18"/>
              </w:rPr>
              <w:t xml:space="preserve">формирование цельного представления о  транспорте, его место и роль в народном хозяйстве и в единой </w:t>
            </w:r>
            <w:r w:rsidRPr="00E31A57">
              <w:rPr>
                <w:sz w:val="18"/>
                <w:szCs w:val="18"/>
              </w:rPr>
              <w:lastRenderedPageBreak/>
              <w:t>транспортной системе.</w:t>
            </w:r>
          </w:p>
          <w:p w:rsidR="006B5A1A" w:rsidRPr="00E31A57" w:rsidRDefault="006B5A1A" w:rsidP="00017E0B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</w:rPr>
              <w:t>Возникновение и характеристика транспорта. Общество и транспорт. Безопасность. Железнодорожный транспорт. Воздушный транспорт. Автомобильный транспорт. Промышленный транспорт.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практические навыки по выбору и эксплуатации различных видов транспорта, их взаимодействию в рамках функционирования единой транспортной системы республики.</w:t>
            </w:r>
          </w:p>
        </w:tc>
      </w:tr>
      <w:tr w:rsidR="006B5A1A" w:rsidRPr="00E31A57" w:rsidTr="006B5A1A">
        <w:trPr>
          <w:trHeight w:val="42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OT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D1643F">
              <w:rPr>
                <w:b/>
                <w:bCs/>
                <w:sz w:val="18"/>
                <w:szCs w:val="18"/>
              </w:rPr>
              <w:t xml:space="preserve"> 3308 </w:t>
            </w:r>
            <w:r>
              <w:rPr>
                <w:b/>
                <w:bCs/>
                <w:sz w:val="18"/>
                <w:szCs w:val="18"/>
              </w:rPr>
              <w:t>«Основы транспортных и технических средств»</w:t>
            </w:r>
          </w:p>
          <w:p w:rsidR="006B5A1A" w:rsidRPr="00D1643F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2-1-0-5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993C9D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D1643F" w:rsidRDefault="006B5A1A" w:rsidP="00ED1B16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>Цель изучения</w:t>
            </w:r>
            <w:r w:rsidRPr="00D1643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дисциплины: </w:t>
            </w:r>
            <w:r w:rsidRPr="00D1643F">
              <w:rPr>
                <w:color w:val="000000"/>
                <w:sz w:val="18"/>
                <w:szCs w:val="18"/>
                <w:lang w:val="kk-KZ"/>
              </w:rPr>
              <w:t xml:space="preserve">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6B5A1A" w:rsidRPr="00D1643F" w:rsidRDefault="006B5A1A" w:rsidP="00ED1B16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>Содержание основных разделов:</w:t>
            </w:r>
            <w:r w:rsidRPr="00D1643F">
              <w:rPr>
                <w:color w:val="000000"/>
                <w:sz w:val="18"/>
                <w:szCs w:val="18"/>
                <w:lang w:val="kk-KZ"/>
              </w:rPr>
              <w:t xml:space="preserve"> рассмотрение достижении и основных научно-технических проблем дальнейшего развития отечественного транспорта.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D1643F">
              <w:rPr>
                <w:b/>
                <w:bCs/>
                <w:color w:val="000000"/>
                <w:sz w:val="18"/>
                <w:szCs w:val="18"/>
                <w:lang w:val="kk-KZ"/>
              </w:rPr>
              <w:t>Результаты обучения:</w:t>
            </w:r>
            <w:r w:rsidRPr="00D1643F">
              <w:rPr>
                <w:color w:val="000000"/>
                <w:sz w:val="18"/>
                <w:szCs w:val="18"/>
                <w:lang w:val="kk-KZ"/>
              </w:rPr>
              <w:t xml:space="preserve"> представление об обеспечении функционирования транспортного комплекса, за счет четко наложенного управления перевозочным процессом.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Default="006B5A1A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OT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D1643F">
              <w:rPr>
                <w:b/>
                <w:bCs/>
                <w:sz w:val="18"/>
                <w:szCs w:val="18"/>
              </w:rPr>
              <w:t xml:space="preserve"> 3308 </w:t>
            </w:r>
            <w:r>
              <w:rPr>
                <w:b/>
                <w:bCs/>
                <w:sz w:val="18"/>
                <w:szCs w:val="18"/>
              </w:rPr>
              <w:t>«Основы транспортных и технических средств»</w:t>
            </w:r>
          </w:p>
          <w:p w:rsidR="006B5A1A" w:rsidRPr="00D1643F" w:rsidRDefault="006B5A1A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2-1-0-5</w:t>
            </w:r>
          </w:p>
          <w:p w:rsidR="006B5A1A" w:rsidRPr="00E31A57" w:rsidRDefault="006B5A1A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6B5A1A" w:rsidRPr="00E31A57" w:rsidRDefault="006B5A1A" w:rsidP="00993C9D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993C9D" w:rsidRDefault="006B5A1A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993C9D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изучение принципа действия, конструктивных особенностей транспортных средств, их компоновки и размещения оборудования; основных технических характеристик.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рассмотрение достижении и основных научно-технических проблем дальнейшего развития отечественного транспорта.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обеспечении функционирования транспортного комплекса, за счет четко наложенного управления перевозочным процессом.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t xml:space="preserve">Модуль  OTР 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>6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TLTS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>3308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t xml:space="preserve"> «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Транспортная логистика и транспортные средства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t>»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t xml:space="preserve"> 2-1-0-5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VM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1210 2-2-0-1,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Inf</w:t>
            </w:r>
            <w:proofErr w:type="spellEnd"/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1106 1-1-1-2, 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OET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2109 1-1-0-3</w:t>
            </w:r>
          </w:p>
          <w:p w:rsidR="006B5A1A" w:rsidRPr="00E31A57" w:rsidRDefault="006B5A1A" w:rsidP="00017E0B">
            <w:pPr>
              <w:tabs>
                <w:tab w:val="center" w:pos="3029"/>
                <w:tab w:val="left" w:pos="4457"/>
              </w:tabs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>: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OPMP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4324  2-1-0-7</w:t>
            </w:r>
          </w:p>
          <w:p w:rsidR="006B5A1A" w:rsidRPr="006B5A1A" w:rsidRDefault="006B5A1A" w:rsidP="00017E0B">
            <w:pPr>
              <w:shd w:val="clear" w:color="auto" w:fill="FFFFFF"/>
              <w:jc w:val="both"/>
              <w:rPr>
                <w:rFonts w:eastAsia="Calibri"/>
                <w:color w:val="000000"/>
                <w:spacing w:val="5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t>Целью изучения  дисциплины  является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C56D0">
              <w:rPr>
                <w:rFonts w:eastAsia="Calibri"/>
                <w:color w:val="000000"/>
                <w:spacing w:val="5"/>
                <w:sz w:val="18"/>
                <w:szCs w:val="18"/>
              </w:rPr>
              <w:t xml:space="preserve">раскрытие закономерностей формирования у студентов системы знаний по применению логистических задач регулирующих экономическую, внешне экономическую деятельность  транспортной логистики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Содержание  основных  разделов: </w:t>
            </w:r>
            <w:r w:rsidRPr="009125EC">
              <w:rPr>
                <w:rFonts w:eastAsia="Calibri"/>
                <w:color w:val="000000"/>
                <w:sz w:val="18"/>
                <w:szCs w:val="18"/>
                <w:lang w:val="kk-KZ"/>
              </w:rPr>
              <w:t>Роль и значение логистического подхода в управлении предприятием</w:t>
            </w:r>
            <w:r w:rsidRPr="009125EC">
              <w:rPr>
                <w:rFonts w:eastAsia="Calibri"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9125EC">
              <w:rPr>
                <w:rFonts w:eastAsia="Calibri"/>
                <w:color w:val="000000"/>
                <w:sz w:val="18"/>
                <w:szCs w:val="18"/>
                <w:lang w:val="kk-KZ"/>
              </w:rPr>
              <w:t xml:space="preserve">Структура логистической информационной системы 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Результаты  обучения: </w:t>
            </w:r>
            <w:r w:rsidRPr="009125EC">
              <w:rPr>
                <w:rFonts w:eastAsia="Calibri"/>
                <w:sz w:val="18"/>
                <w:szCs w:val="18"/>
              </w:rPr>
              <w:t>самостоятельно осваивать новые конструкции транспортных средств и оценивать их   технический уровень, рассчитывать  показатели  их эксплуатационных свойств</w:t>
            </w:r>
          </w:p>
        </w:tc>
      </w:tr>
      <w:tr w:rsidR="006B5A1A" w:rsidRPr="00E31A57" w:rsidTr="006B5A1A">
        <w:trPr>
          <w:trHeight w:val="98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TPPRR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330</w:t>
            </w:r>
            <w:r w:rsidRPr="00E31A57">
              <w:rPr>
                <w:b/>
                <w:bCs/>
                <w:sz w:val="18"/>
                <w:szCs w:val="18"/>
              </w:rPr>
              <w:t>9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«Технологические процессы погрузо-разрузочных работ на железнодорожном транспорте»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2-1-0-5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D1643F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D1643F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 xml:space="preserve">ознакомление студентов с транспортно-грузовыми системами, прогрессивными технологиями и научной организацией погрузочно-разгрузочных работ в перевозочном процессе на железнодорожном транспорте.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, </w:t>
            </w:r>
            <w:r w:rsidRPr="00E31A57">
              <w:rPr>
                <w:sz w:val="18"/>
                <w:szCs w:val="18"/>
                <w:lang w:val="kk-KZ"/>
              </w:rPr>
              <w:t>инженера по организации дорожного движения на транспорте.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lastRenderedPageBreak/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иметь представление о мероприятиях, направленных на развитие магистрального и промышленного железнодорожного трансопрта автотранаспорта, речного и морского трансопрта и авиатранспорта.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lastRenderedPageBreak/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TPPRR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330</w:t>
            </w:r>
            <w:r w:rsidRPr="00E31A57">
              <w:rPr>
                <w:b/>
                <w:bCs/>
                <w:sz w:val="18"/>
                <w:szCs w:val="18"/>
              </w:rPr>
              <w:t>9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«Технологические процессы погрузо-разрузочных работ на железнодорожном транспорте»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2-1-0-5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bCs/>
                <w:sz w:val="18"/>
                <w:szCs w:val="18"/>
              </w:rPr>
              <w:t xml:space="preserve"> 2207 3-0-0-4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993C9D" w:rsidRDefault="006B5A1A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993C9D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 xml:space="preserve">ознакомление студентов с транспортно-грузовыми системами, прогрессивными технологиями и научной организацией погрузочно-разгрузочных работ в перевозочном процессе на железнодорожном транспорте.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, </w:t>
            </w:r>
            <w:r w:rsidRPr="00E31A57">
              <w:rPr>
                <w:sz w:val="18"/>
                <w:szCs w:val="18"/>
                <w:lang w:val="kk-KZ"/>
              </w:rPr>
              <w:t>инженера по организации дорожного движения на транспорте.</w:t>
            </w:r>
          </w:p>
          <w:p w:rsidR="006B5A1A" w:rsidRPr="00E31A57" w:rsidRDefault="006B5A1A" w:rsidP="00ED1B16">
            <w:pPr>
              <w:autoSpaceDE w:val="0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lastRenderedPageBreak/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иметь представление о мероприятиях, направленных на развитие магистрального и промышленного железнодорожного трансопрта автотранаспорта, речного и морского трансопрта и авиатранспорта.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 xml:space="preserve">Модуль  OTР 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>6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TMPRR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3309 «Технология и механизация погрузо-разгрузочных работ»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 2-1-0-5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017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en-US"/>
              </w:rPr>
              <w:t>OKT</w:t>
            </w:r>
            <w:r w:rsidRPr="00E31A57">
              <w:rPr>
                <w:b/>
                <w:sz w:val="18"/>
                <w:szCs w:val="18"/>
              </w:rPr>
              <w:t xml:space="preserve"> 2207 3-0-0-4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OTETT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4327 2-1-0-7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Цель изучения дисциплины</w:t>
            </w:r>
            <w:r w:rsidRPr="00E31A57">
              <w:rPr>
                <w:b/>
                <w:sz w:val="18"/>
                <w:szCs w:val="18"/>
              </w:rPr>
              <w:t>: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  <w:lang w:val="kk-KZ"/>
              </w:rPr>
              <w:t xml:space="preserve">ознакомление студентов с транспортно-грузовыми системами, прогрессивными технологиями и научной организацией погрузочно-разгрузочных работ в перевозочном процессе на железнодорожном транспорте. 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 одним из важных профелирующих для дежурного повстанции, инженер-техника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, </w:t>
            </w:r>
            <w:r w:rsidRPr="00E31A57">
              <w:rPr>
                <w:sz w:val="18"/>
                <w:szCs w:val="18"/>
                <w:lang w:val="kk-KZ"/>
              </w:rPr>
              <w:t>инженера по организации дорожного движения на транспорте.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иметь представление о </w:t>
            </w:r>
            <w:r w:rsidRPr="00E31A57">
              <w:rPr>
                <w:sz w:val="18"/>
                <w:szCs w:val="18"/>
                <w:lang w:val="kk-KZ"/>
              </w:rPr>
              <w:lastRenderedPageBreak/>
              <w:t>мероприятиях, направленных на развитие магистрального и промышленного железнодорожного трансопрта автотранаспорта, речного и морского трансопрта и авиатранспорта</w:t>
            </w:r>
          </w:p>
        </w:tc>
      </w:tr>
      <w:tr w:rsidR="006B5A1A" w:rsidRPr="00E31A57" w:rsidTr="006B5A1A">
        <w:trPr>
          <w:trHeight w:val="4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6/4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(</w:t>
            </w:r>
            <w:r w:rsidRPr="00E31A57">
              <w:rPr>
                <w:sz w:val="18"/>
                <w:szCs w:val="18"/>
              </w:rPr>
              <w:t>ПД</w:t>
            </w:r>
            <w:r w:rsidRPr="00E31A5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URRTPUPP</w:t>
            </w:r>
            <w:r w:rsidRPr="00E31A57">
              <w:rPr>
                <w:b/>
                <w:bCs/>
                <w:sz w:val="18"/>
                <w:szCs w:val="18"/>
              </w:rPr>
              <w:t xml:space="preserve"> 3310 «Управление и регулирование развития транспортных процессов. Управление пассажирскими перевозками»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2-2-0-6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изучение экономических законов в области железнодорожного транспорта и их практическое использование.</w:t>
            </w:r>
          </w:p>
          <w:p w:rsidR="006B5A1A" w:rsidRPr="00E31A57" w:rsidRDefault="006B5A1A" w:rsidP="00ED1B16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дать необходимые знания по основам транспортного производственного процесса, организации обслуживания транспортного производства, организации нормирования и оплаты труда.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иметь представление о методах и способах управления и планирования на железнодорожном транспорте, вопросах расчета и оценке производительности труда, трудоемкости, себестоимости.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ОТР 6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URRTPS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E31A57">
              <w:rPr>
                <w:b/>
                <w:bCs/>
                <w:sz w:val="18"/>
                <w:szCs w:val="18"/>
              </w:rPr>
              <w:t>T 3310 «Управление и регулирование развития транспортных процессов. Специальные виды транспорта»</w:t>
            </w:r>
            <w:r w:rsidRPr="00993C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993C9D">
              <w:rPr>
                <w:b/>
                <w:bCs/>
                <w:sz w:val="18"/>
                <w:szCs w:val="18"/>
              </w:rPr>
              <w:t>2-2-0-6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OGKR</w:t>
            </w:r>
            <w:r w:rsidRPr="00E31A57">
              <w:rPr>
                <w:b/>
                <w:bCs/>
                <w:sz w:val="18"/>
                <w:szCs w:val="18"/>
              </w:rPr>
              <w:t xml:space="preserve"> 3304 2-1-0-5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изучение экономических законов в области железнодорожного транспорта и их практическое использование.</w:t>
            </w:r>
          </w:p>
          <w:p w:rsidR="006B5A1A" w:rsidRPr="00E31A57" w:rsidRDefault="006B5A1A" w:rsidP="00ED1B16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дать необходимые знания по основам транспортного производственного процесса, организации обслуживания транспортного производства, организации нормирования и оплаты труда.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sz w:val="18"/>
                <w:szCs w:val="18"/>
              </w:rPr>
              <w:t>представление о методах и способах управления и планирования на железнодорожном транспорте, вопросах расчета и оценке производительности труда, трудоемкости, себестоимости.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/>
              </w:rPr>
              <w:t xml:space="preserve">Модуль  OTР 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</w:rPr>
              <w:t>6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TDTSTPG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3310 «Теория движения транспортных средств и транспортная планировка городов» 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2-2-0-6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OPUD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2203 2-1-0-4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OTETT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4327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2-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  <w:p w:rsidR="006B5A1A" w:rsidRPr="00E31A57" w:rsidRDefault="006B5A1A" w:rsidP="00017E0B">
            <w:pPr>
              <w:tabs>
                <w:tab w:val="left" w:pos="1020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Целью изучения дисциплины является: </w:t>
            </w:r>
            <w:r w:rsidRPr="00E31A57">
              <w:rPr>
                <w:rFonts w:eastAsia="Calibri"/>
                <w:sz w:val="18"/>
                <w:szCs w:val="18"/>
              </w:rPr>
              <w:t>теория и практика по проектированию городских улиц; анализ эксплуатационных свойств транспортных средств.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Содержание основных разделов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sz w:val="18"/>
                <w:szCs w:val="18"/>
              </w:rPr>
              <w:t>организация территории городских и сельских поселений.</w:t>
            </w:r>
            <w:r w:rsidRPr="00E31A57">
              <w:rPr>
                <w:rFonts w:eastAsia="Calibri"/>
                <w:spacing w:val="-2"/>
                <w:sz w:val="18"/>
                <w:szCs w:val="18"/>
              </w:rPr>
              <w:t xml:space="preserve"> Измерители и показатели эксплуатационных свой</w:t>
            </w:r>
            <w:proofErr w:type="gramStart"/>
            <w:r w:rsidRPr="00E31A57">
              <w:rPr>
                <w:rFonts w:eastAsia="Calibri"/>
                <w:spacing w:val="-2"/>
                <w:sz w:val="18"/>
                <w:szCs w:val="18"/>
              </w:rPr>
              <w:t>ств тр</w:t>
            </w:r>
            <w:proofErr w:type="gramEnd"/>
            <w:r w:rsidRPr="00E31A57">
              <w:rPr>
                <w:rFonts w:eastAsia="Calibri"/>
                <w:spacing w:val="-2"/>
                <w:sz w:val="18"/>
                <w:szCs w:val="18"/>
              </w:rPr>
              <w:t>анспортных средств.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Результаты обучения: </w:t>
            </w:r>
            <w:r w:rsidRPr="00E31A57">
              <w:rPr>
                <w:rFonts w:eastAsia="Calibri"/>
                <w:sz w:val="18"/>
                <w:szCs w:val="18"/>
                <w:lang w:val="ru-MO"/>
              </w:rPr>
              <w:t xml:space="preserve">знать: </w:t>
            </w:r>
            <w:r w:rsidRPr="00E31A57">
              <w:rPr>
                <w:rFonts w:eastAsia="Calibri"/>
                <w:sz w:val="18"/>
                <w:szCs w:val="18"/>
              </w:rPr>
              <w:t>факторы, влияющие на характеристики транспортных потоков, методы расчетного анализа эксплуатационных свойств транспортных средств.</w:t>
            </w:r>
          </w:p>
        </w:tc>
      </w:tr>
      <w:tr w:rsidR="006B5A1A" w:rsidRPr="00E31A57" w:rsidTr="006B5A1A">
        <w:trPr>
          <w:trHeight w:val="428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 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ETS 3211 «Единая транспортная система»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2-1-0-5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 xml:space="preserve">формирование цельного представления о транспорте, его место и роли в народном хозяйстве и </w:t>
            </w:r>
            <w:proofErr w:type="gramStart"/>
            <w:r w:rsidRPr="00E31A57">
              <w:rPr>
                <w:sz w:val="18"/>
                <w:szCs w:val="18"/>
              </w:rPr>
              <w:t>в</w:t>
            </w:r>
            <w:proofErr w:type="gramEnd"/>
            <w:r w:rsidRPr="00E31A57">
              <w:rPr>
                <w:sz w:val="18"/>
                <w:szCs w:val="18"/>
              </w:rPr>
              <w:t xml:space="preserve"> единой транспортной.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рассмотрение достижений и научно-технических достижений дальнейшего развития отечественного транспорта.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об обеспечении эффективного функционирования транспортного </w:t>
            </w:r>
            <w:proofErr w:type="gramStart"/>
            <w:r w:rsidRPr="00E31A57">
              <w:rPr>
                <w:sz w:val="18"/>
                <w:szCs w:val="18"/>
              </w:rPr>
              <w:t>комплекса</w:t>
            </w:r>
            <w:proofErr w:type="gramEnd"/>
            <w:r w:rsidRPr="00E31A57">
              <w:rPr>
                <w:sz w:val="18"/>
                <w:szCs w:val="18"/>
              </w:rPr>
              <w:t xml:space="preserve"> за счет четко налаженного управления перевозочным процессом.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 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ETS 3211 «Единая транспортная система»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2-1-0-5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 xml:space="preserve">формирование цельного представления о транспорте, его место и роли в народном хозяйстве и </w:t>
            </w:r>
            <w:proofErr w:type="gramStart"/>
            <w:r w:rsidRPr="00E31A57">
              <w:rPr>
                <w:sz w:val="18"/>
                <w:szCs w:val="18"/>
              </w:rPr>
              <w:t>в</w:t>
            </w:r>
            <w:proofErr w:type="gramEnd"/>
            <w:r w:rsidRPr="00E31A57">
              <w:rPr>
                <w:sz w:val="18"/>
                <w:szCs w:val="18"/>
              </w:rPr>
              <w:t xml:space="preserve"> единой транспортной.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рассмотрение достижений и научно-технических достижений дальнейшего развития отечественного транспорта.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об обеспечении эффективного функционирования транспортного </w:t>
            </w:r>
            <w:proofErr w:type="gramStart"/>
            <w:r w:rsidRPr="00E31A57">
              <w:rPr>
                <w:sz w:val="18"/>
                <w:szCs w:val="18"/>
              </w:rPr>
              <w:t>комплекса</w:t>
            </w:r>
            <w:proofErr w:type="gramEnd"/>
            <w:r w:rsidRPr="00E31A57">
              <w:rPr>
                <w:sz w:val="18"/>
                <w:szCs w:val="18"/>
              </w:rPr>
              <w:t xml:space="preserve"> за счет четко налаженного управления перевозочным процессом.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DUBD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3211 «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Дорожные у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c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ловия и БД» 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2-1-0-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5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2206 2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TODDATS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4214 2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-1-0-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Целью изучения дисциплины является</w:t>
            </w:r>
            <w:r w:rsidRPr="00E31A57">
              <w:rPr>
                <w:rFonts w:eastAsia="Calibri"/>
                <w:sz w:val="18"/>
                <w:szCs w:val="18"/>
              </w:rPr>
              <w:t xml:space="preserve">: является обучение основам методики оценки дорожных условий и организация безопасного движения  транспортных средств.     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Содержание основных разделов: </w:t>
            </w:r>
            <w:r w:rsidRPr="00E31A57">
              <w:rPr>
                <w:rFonts w:eastAsia="Calibri"/>
                <w:sz w:val="18"/>
                <w:szCs w:val="18"/>
              </w:rPr>
              <w:t>Параметры геометрических элементов и состояние автомобильных дорог, входящие в понятие «дорожные условия», режимы движения транспортных средств по отдельным участкам дорог и степень безопасности использования автомобильного транспорта.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rFonts w:eastAsia="Calibri"/>
                <w:sz w:val="18"/>
                <w:szCs w:val="18"/>
              </w:rPr>
              <w:t xml:space="preserve">  знать основные показатели транспортной работы автомобильной дороги.</w:t>
            </w:r>
          </w:p>
        </w:tc>
      </w:tr>
      <w:tr w:rsidR="006B5A1A" w:rsidRPr="00E31A57" w:rsidTr="006B5A1A">
        <w:trPr>
          <w:trHeight w:val="13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«Управление эксплуатационной работой» 1-1-1-6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lastRenderedPageBreak/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 2206 2-1-0-4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получение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организация движения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взаимодействии работы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lastRenderedPageBreak/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«Управление эксплуатационной работой» 1-1-1-6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lastRenderedPageBreak/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 2206 2-1-0-4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OPTUS</w:t>
            </w:r>
            <w:r w:rsidRPr="00E31A57">
              <w:rPr>
                <w:b/>
                <w:bCs/>
                <w:sz w:val="18"/>
                <w:szCs w:val="18"/>
              </w:rPr>
              <w:t xml:space="preserve"> 4315 2-1-0-7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получение знаний в области эффективного использования технической вооруженности железнодорожного транспорта с учетом объема работы.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организация движения поездов, организация и управление маневровыми работами на станциях, разработка графика движения поездов,  пропускная и проводная способность железнодорожных линий.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взаимодействии работы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железнодорожного и других видов транспорта в системе текущего и перспективного планирования работы железнодорожного транспорта.</w:t>
            </w:r>
          </w:p>
          <w:p w:rsidR="006B5A1A" w:rsidRPr="00E31A57" w:rsidRDefault="006B5A1A" w:rsidP="00ED1B16">
            <w:pPr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lastRenderedPageBreak/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OODD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3212 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«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Основы организации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дорожного движения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»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 1-1-1-6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APPDD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3221 3-1-0-5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MSUDD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4213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1-1-1-7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 w:eastAsia="en-US"/>
              </w:rPr>
              <w:t>Целью изучения дисциплины является</w:t>
            </w:r>
            <w:r w:rsidRPr="00E31A57">
              <w:rPr>
                <w:rFonts w:eastAsia="Calibri"/>
                <w:sz w:val="18"/>
                <w:szCs w:val="18"/>
                <w:lang w:val="kk-KZ" w:eastAsia="en-US"/>
              </w:rPr>
              <w:t>формирование знаний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движения.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Содержание основных разделов: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Проблемы организации дорожного движения. Системное понятие о дорожном движении.</w:t>
            </w:r>
            <w:r w:rsidRPr="00E31A57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 Разделение движения в пространстве.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Конфликтные точки, определение сложности объектов УДС.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 w:eastAsia="en-US"/>
              </w:rPr>
              <w:t>Результаты обучения: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>методы исследования дорожного движения, практические методы организации дорожного движения, оперативной организации дорожного движения, организации работы по предупреждению ДТП.</w:t>
            </w:r>
          </w:p>
        </w:tc>
      </w:tr>
      <w:tr w:rsidR="006B5A1A" w:rsidRPr="00E31A57" w:rsidTr="006B5A1A">
        <w:trPr>
          <w:gridBefore w:val="1"/>
          <w:wBefore w:w="6" w:type="dxa"/>
          <w:trHeight w:val="11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SUDP 4213 «Система управление движением поездов»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1-1-1-7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1-1-1-6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SUDP 4213 «Система управление движением поездов»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1-1-1-7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1-1-1-6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7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MSUDD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4213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Методы и средства управления дорожным движением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1-1-1-7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OODD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3212  1-1-1-6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  -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 w:eastAsia="en-US"/>
              </w:rPr>
              <w:t>Целью изучения дисциплины является</w:t>
            </w:r>
            <w:r w:rsidRPr="00E31A57">
              <w:rPr>
                <w:rFonts w:eastAsia="Calibri"/>
                <w:sz w:val="18"/>
                <w:szCs w:val="18"/>
                <w:lang w:val="kk-KZ" w:eastAsia="en-US"/>
              </w:rPr>
              <w:t>формирование знаний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и навыков у будущих специалистов, необходимых для успешной работы в учреждениях, ведающих вопросами организации дорожного движения.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Содержание основных разделов: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График режима светофорной сигнализации. Обследование организации и регулирования движения на объекте УДС.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 w:eastAsia="en-US"/>
              </w:rPr>
              <w:t>Результаты обучения: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>методы исследования дорожного движения, практические методы организации дорожного движения, в том числе в специфических дорожных условиях; практические навыки повышения пропускной способности элементов улично-дорожной сети, оперативной организации дорожного движения, организации работы по предупреждению ДТП.</w:t>
            </w:r>
          </w:p>
        </w:tc>
      </w:tr>
      <w:tr w:rsidR="006B5A1A" w:rsidRPr="00E31A57" w:rsidTr="006B5A1A">
        <w:trPr>
          <w:gridBefore w:val="1"/>
          <w:wBefore w:w="6" w:type="dxa"/>
          <w:trHeight w:val="1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PTEBT 4214 «Правила технической эксплуатации и безопасности транспорта»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ETS 3211 2-1-0-5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lastRenderedPageBreak/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положениях и законодательных актах регулирующих транспортные отношения, роли аппарата по безопасности движения, общественных инспекторов.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lastRenderedPageBreak/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PTEBT 4214 «Правила технической эксплуатации и безопасности транспорта»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ETS 3211 2-1-0-5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lastRenderedPageBreak/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принципы системы, право отношении на транспорте, основы транспортного права, основы правового регулировании международных перевозок.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положениях и законодательных актах регулирующих транспортные отношения, роли аппарата по безопасности движения, общественных инспекторов.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lastRenderedPageBreak/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TODDATS 42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14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“Техническое обеспечение дорожного движения автотранспортных средств”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2-1-0-7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6B5A1A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TDTSTPG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3310  2-2-0-6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OODD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3112 1-1-1-6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</w:rPr>
              <w:t>: -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lastRenderedPageBreak/>
              <w:t xml:space="preserve">Цель изучения дисциплины является: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изучение методов и средств регулирования дорожного движения, основы построения и функционирования автоматизированных систем.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Основные понятия об управлении дорожного движения. Дорожные светофоры</w:t>
            </w:r>
            <w:r w:rsidRPr="00E31A57">
              <w:rPr>
                <w:rFonts w:eastAsia="Calibri"/>
                <w:sz w:val="18"/>
                <w:szCs w:val="18"/>
              </w:rPr>
              <w:t>,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 xml:space="preserve"> знаки, разметки.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Результаты обучения: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иметь представление об основных понятиях управления ДД, классификации технических средств ОДД, приобрести практические навыки при организации дорожного движения.</w:t>
            </w:r>
          </w:p>
        </w:tc>
      </w:tr>
      <w:tr w:rsidR="006B5A1A" w:rsidRPr="00E31A57" w:rsidTr="006B5A1A">
        <w:trPr>
          <w:gridBefore w:val="1"/>
          <w:wBefore w:w="6" w:type="dxa"/>
          <w:trHeight w:val="4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OPTUS 4315 «Основы проектирования транспортных устройств и сооружений»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UER 3212 1-1-1-6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6B5A1A" w:rsidRPr="00E31A57" w:rsidRDefault="006B5A1A" w:rsidP="00ED1B16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основные схемы и конструкции отдельных элементов станций и проектирование пересечений автомобильных дорог.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ОРТР 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OPTUS 4315 «Основы проектирования транспортных устройств и сооружений»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  <w:lang w:val="en-US"/>
              </w:rPr>
              <w:t>OMEZhDT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3308 2-1-0-5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pStyle w:val="a8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освоение методов проектирования основных элементов железнодорожных станций и узлов и автомобильных дорог, проектирования путей сообщения и их содержание.</w:t>
            </w:r>
          </w:p>
          <w:p w:rsidR="006B5A1A" w:rsidRPr="00E31A57" w:rsidRDefault="006B5A1A" w:rsidP="00ED1B16">
            <w:pPr>
              <w:pStyle w:val="ab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общее представление об общих нормативных положениях проектирования железных и автомобильных дорог, изучить теорию и практику разработки и принятия решений при выборе основных технических параметров проектирования.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основные схемы и конструкции отдельных элементов станций и проектирование пересечений автомобильных дорог.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ODD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II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А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DOP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4315 «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Инженерная инфраструктура  автомагистралей и дорог общего пользование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»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2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1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-0-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OBDT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3305  1-1-0-5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 -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Целью изучения дисциплины является: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Целью преподавания дисциплины является изучение конструктивных особенностей  проектирования транспортных устройств и сооружений, влияющих  на  безопасность  движения.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Содержание основных разделов: 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>Понятия об автомобильных дорогах. Общие положения. Требование к современной автомобильной дороге. Обустройство дорог и защитные дорожные сооружения.  Проектирование городских улиц и дорог.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Результаты обучения: </w:t>
            </w:r>
            <w:r w:rsidRPr="00E31A57">
              <w:rPr>
                <w:rFonts w:eastAsia="Calibri"/>
                <w:sz w:val="18"/>
                <w:szCs w:val="18"/>
                <w:lang w:val="kk-KZ" w:eastAsia="en-US"/>
              </w:rPr>
              <w:t xml:space="preserve">Уметь 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>произвести проверочный расчет для определения возможности движения крупногабаритных или большегрузных транспортных средств по опасным участкам дороги.</w:t>
            </w:r>
          </w:p>
        </w:tc>
      </w:tr>
      <w:tr w:rsidR="006B5A1A" w:rsidRPr="00E31A57" w:rsidTr="006B5A1A">
        <w:trPr>
          <w:gridBefore w:val="1"/>
          <w:wBefore w:w="6" w:type="dxa"/>
          <w:trHeight w:val="2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NG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E31A57">
              <w:rPr>
                <w:b/>
                <w:bCs/>
                <w:sz w:val="18"/>
                <w:szCs w:val="18"/>
              </w:rPr>
              <w:t>G 1216 «Начертательная геометрия и инженерная графика»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 1-2-0-2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TPM</w:t>
            </w:r>
            <w:r w:rsidRPr="00E31A57">
              <w:rPr>
                <w:b/>
                <w:bCs/>
                <w:sz w:val="18"/>
                <w:szCs w:val="18"/>
              </w:rPr>
              <w:t xml:space="preserve">  2218 2-2-0-3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дисциплины:</w:t>
            </w:r>
            <w:r w:rsidRPr="00E31A57">
              <w:rPr>
                <w:sz w:val="18"/>
                <w:szCs w:val="18"/>
              </w:rPr>
              <w:t xml:space="preserve"> р</w:t>
            </w:r>
            <w:r w:rsidRPr="00E31A57">
              <w:rPr>
                <w:sz w:val="18"/>
                <w:szCs w:val="18"/>
                <w:lang w:val="kk-KZ"/>
              </w:rPr>
              <w:t>азвитие пространственного конструктивно-геометрического мышления, способностей к анализу и синтезу пространственных обьектов, получения чертежей графических моделей и решению связанных с ними задач.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 xml:space="preserve">возможность </w:t>
            </w:r>
            <w:r w:rsidRPr="00E31A57">
              <w:rPr>
                <w:sz w:val="18"/>
                <w:szCs w:val="18"/>
                <w:lang w:val="kk-KZ"/>
              </w:rPr>
              <w:lastRenderedPageBreak/>
              <w:t>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студенты могут выполнять чертежи геометрических построении,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lastRenderedPageBreak/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NG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E31A57">
              <w:rPr>
                <w:b/>
                <w:bCs/>
                <w:sz w:val="18"/>
                <w:szCs w:val="18"/>
              </w:rPr>
              <w:t xml:space="preserve">G 1216 «Начертательная геометрия и инженерная графика»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1-2-0-2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TPM</w:t>
            </w:r>
            <w:r w:rsidRPr="00E31A57">
              <w:rPr>
                <w:b/>
                <w:bCs/>
                <w:sz w:val="18"/>
                <w:szCs w:val="18"/>
              </w:rPr>
              <w:t xml:space="preserve">  2218 2-2-0-3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дисциплины:</w:t>
            </w:r>
            <w:r w:rsidRPr="00E31A57">
              <w:rPr>
                <w:sz w:val="18"/>
                <w:szCs w:val="18"/>
              </w:rPr>
              <w:t xml:space="preserve"> р</w:t>
            </w:r>
            <w:r w:rsidRPr="00E31A57">
              <w:rPr>
                <w:sz w:val="18"/>
                <w:szCs w:val="18"/>
                <w:lang w:val="kk-KZ"/>
              </w:rPr>
              <w:t>азвитие пространственного конструктивно-геометрического мышления, способностей к анализу и синтезу пространственных обьектов, получения чертежей графических моделей и решению связанных с ними задач.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 xml:space="preserve">возможность </w:t>
            </w:r>
            <w:r w:rsidRPr="00E31A57">
              <w:rPr>
                <w:sz w:val="18"/>
                <w:szCs w:val="18"/>
                <w:lang w:val="kk-KZ"/>
              </w:rPr>
              <w:lastRenderedPageBreak/>
              <w:t>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студенты могут выполнять чертежи геометрических построении,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tabs>
                <w:tab w:val="left" w:pos="851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lastRenderedPageBreak/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NGIG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1216  «Начертательная геометрия и инженерная графика»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1-2-0-2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VM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1210 2-2-0-1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6B5A1A" w:rsidRPr="00E31A57" w:rsidRDefault="006B5A1A" w:rsidP="00017E0B">
            <w:pPr>
              <w:tabs>
                <w:tab w:val="left" w:pos="3540"/>
              </w:tabs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31A57">
              <w:rPr>
                <w:b/>
                <w:sz w:val="18"/>
                <w:szCs w:val="18"/>
                <w:lang w:val="en-US"/>
              </w:rPr>
              <w:t>TPM</w:t>
            </w:r>
            <w:r w:rsidRPr="00E31A57">
              <w:rPr>
                <w:b/>
                <w:sz w:val="18"/>
                <w:szCs w:val="18"/>
              </w:rPr>
              <w:t xml:space="preserve">  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6B5A1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18 2-2-0-3</w:t>
            </w:r>
          </w:p>
          <w:p w:rsidR="006B5A1A" w:rsidRPr="00E31A57" w:rsidRDefault="006B5A1A" w:rsidP="00017E0B">
            <w:pPr>
              <w:tabs>
                <w:tab w:val="left" w:pos="3540"/>
              </w:tabs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sz w:val="18"/>
                <w:szCs w:val="18"/>
                <w:lang w:val="kk-KZ"/>
              </w:rPr>
              <w:t>дисциплины:</w:t>
            </w:r>
            <w:r w:rsidRPr="00E31A57">
              <w:rPr>
                <w:sz w:val="18"/>
                <w:szCs w:val="18"/>
              </w:rPr>
              <w:t xml:space="preserve"> р</w:t>
            </w:r>
            <w:r w:rsidRPr="00E31A57">
              <w:rPr>
                <w:sz w:val="18"/>
                <w:szCs w:val="18"/>
                <w:lang w:val="kk-KZ"/>
              </w:rPr>
              <w:t>азвитие пространственного конструктивно-геометрического мышления, способностей к анализу и синтезу пространственных обьектов, получения чертежей графических моделей и решению связанных с ними задач.</w:t>
            </w:r>
          </w:p>
          <w:p w:rsidR="006B5A1A" w:rsidRPr="00E31A57" w:rsidRDefault="006B5A1A" w:rsidP="00017E0B">
            <w:pPr>
              <w:tabs>
                <w:tab w:val="left" w:pos="3540"/>
              </w:tabs>
              <w:contextualSpacing/>
              <w:jc w:val="both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sz w:val="18"/>
                <w:szCs w:val="18"/>
                <w:lang w:val="kk-KZ"/>
              </w:rPr>
              <w:t xml:space="preserve">возможность </w:t>
            </w:r>
            <w:r w:rsidRPr="00E31A57">
              <w:rPr>
                <w:sz w:val="18"/>
                <w:szCs w:val="18"/>
                <w:lang w:val="kk-KZ"/>
              </w:rPr>
              <w:lastRenderedPageBreak/>
              <w:t>изображать рельефы земли на разных уровнях и решать элементарным методом дороги, каналы, мосты,тоннели, также определит обьем выполнения земляных работ.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студенты могут выполнять чертежи геометрических построении, проекционных чертежей; выполнять аксиометрические проекций; анализировать и синтезировать пространственные формы.</w:t>
            </w:r>
          </w:p>
        </w:tc>
      </w:tr>
      <w:tr w:rsidR="006B5A1A" w:rsidRPr="00E31A57" w:rsidTr="006B5A1A">
        <w:trPr>
          <w:gridBefore w:val="1"/>
          <w:wBefore w:w="6" w:type="dxa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IG 1217 «Инженерная геодезия» 2-0-1-2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1107 1-1-0-1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Постреквизиты: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2206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2-1-0-4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 изучения дисциплины</w:t>
            </w:r>
            <w:r w:rsidRPr="00E31A57">
              <w:rPr>
                <w:sz w:val="18"/>
                <w:szCs w:val="18"/>
                <w:lang w:val="kk-KZ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п</w:t>
            </w:r>
            <w:r w:rsidRPr="00E31A57">
              <w:rPr>
                <w:sz w:val="18"/>
                <w:szCs w:val="18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при организаций перевозок, движения и эксплуатаций транспорта по применению современных методов и способов выполнения геодезических работ. 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 с</w:t>
            </w:r>
            <w:r w:rsidRPr="00E31A57">
              <w:rPr>
                <w:sz w:val="18"/>
                <w:szCs w:val="18"/>
                <w:lang w:val="kk-KZ"/>
              </w:rPr>
              <w:t xml:space="preserve">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изучения</w:t>
            </w:r>
            <w:r w:rsidRPr="00E31A57">
              <w:rPr>
                <w:sz w:val="18"/>
                <w:szCs w:val="18"/>
                <w:lang w:val="kk-KZ"/>
              </w:rPr>
              <w:t xml:space="preserve"> 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IG 1217 «Инженерная геодезия» 2-0-1-2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 1107 1-1-0-1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Постреквизиты: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2206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>2-1-0-4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Цель  изучения дисциплины</w:t>
            </w:r>
            <w:r w:rsidRPr="00E31A57">
              <w:rPr>
                <w:sz w:val="18"/>
                <w:szCs w:val="18"/>
                <w:lang w:val="kk-KZ"/>
              </w:rPr>
              <w:t>: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п</w:t>
            </w:r>
            <w:r w:rsidRPr="00E31A57">
              <w:rPr>
                <w:sz w:val="18"/>
                <w:szCs w:val="18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при организаций перевозок, движения и эксплуатаций транспорта по применению современных методов и способов выполнения геодезических работ. </w:t>
            </w:r>
          </w:p>
          <w:p w:rsidR="006B5A1A" w:rsidRPr="00E31A57" w:rsidRDefault="006B5A1A" w:rsidP="00ED1B16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 с</w:t>
            </w:r>
            <w:r w:rsidRPr="00E31A57">
              <w:rPr>
                <w:sz w:val="18"/>
                <w:szCs w:val="18"/>
                <w:lang w:val="kk-KZ"/>
              </w:rPr>
              <w:t xml:space="preserve">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изучения</w:t>
            </w:r>
            <w:r w:rsidRPr="00E31A57">
              <w:rPr>
                <w:sz w:val="18"/>
                <w:szCs w:val="18"/>
                <w:lang w:val="kk-KZ"/>
              </w:rPr>
              <w:t xml:space="preserve"> студентами должно быть представления о форме и размерах земли; о системах координат и высот; о геодезических плановых и высотных опорных сетях.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tabs>
                <w:tab w:val="left" w:pos="851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IG 12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«Инженерная геодезия»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2-0-1-2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 110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1-1-0-1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6B5A1A" w:rsidRPr="00E31A57" w:rsidRDefault="006B5A1A" w:rsidP="00017E0B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 2206</w:t>
            </w:r>
            <w:r w:rsidRPr="00E31A57">
              <w:rPr>
                <w:b/>
                <w:sz w:val="18"/>
                <w:szCs w:val="18"/>
              </w:rPr>
              <w:t xml:space="preserve"> </w:t>
            </w:r>
            <w:r w:rsidRPr="00E31A57">
              <w:rPr>
                <w:b/>
                <w:sz w:val="18"/>
                <w:szCs w:val="18"/>
                <w:lang w:val="kk-KZ"/>
              </w:rPr>
              <w:t>2-1-0-4</w:t>
            </w:r>
          </w:p>
          <w:p w:rsidR="006B5A1A" w:rsidRPr="00E31A57" w:rsidRDefault="006B5A1A" w:rsidP="00017E0B">
            <w:pPr>
              <w:tabs>
                <w:tab w:val="left" w:pos="3540"/>
              </w:tabs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Цель  изучения дисциплины</w:t>
            </w:r>
            <w:r w:rsidRPr="00E31A57">
              <w:rPr>
                <w:sz w:val="18"/>
                <w:szCs w:val="18"/>
                <w:lang w:val="kk-KZ"/>
              </w:rPr>
              <w:t>: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п</w:t>
            </w:r>
            <w:r w:rsidRPr="00E31A57">
              <w:rPr>
                <w:sz w:val="18"/>
                <w:szCs w:val="18"/>
                <w:lang w:val="kk-KZ"/>
              </w:rPr>
              <w:t xml:space="preserve">реобретения студентами теоретических знаний и практических навыков по производству инженерно-геодезических работ при организаций перевозок, движения и эксплуатаций транспорта по применению современных методов и способов выполнения геодезических работ. </w:t>
            </w:r>
          </w:p>
          <w:p w:rsidR="006B5A1A" w:rsidRPr="00E31A57" w:rsidRDefault="006B5A1A" w:rsidP="00017E0B">
            <w:pPr>
              <w:tabs>
                <w:tab w:val="left" w:pos="3540"/>
              </w:tabs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Содержание основных разделов с</w:t>
            </w:r>
            <w:r w:rsidRPr="00E31A57">
              <w:rPr>
                <w:sz w:val="18"/>
                <w:szCs w:val="18"/>
                <w:lang w:val="kk-KZ"/>
              </w:rPr>
              <w:t xml:space="preserve">истема координат, астрономические и геодезические координаты, абсолютные и относительная высота, план карта и профиль.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</w:tr>
      <w:tr w:rsidR="006B5A1A" w:rsidRPr="00E31A57" w:rsidTr="006B5A1A">
        <w:trPr>
          <w:gridBefore w:val="1"/>
          <w:wBefore w:w="6" w:type="dxa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6/4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T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P</w:t>
            </w:r>
            <w:r w:rsidRPr="00E31A57">
              <w:rPr>
                <w:b/>
                <w:bCs/>
                <w:sz w:val="18"/>
                <w:szCs w:val="18"/>
              </w:rPr>
              <w:t>M 2218 «Теоретическая и прикладная механика» 2-2-0-3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NGIG 1216 1-2-0-2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OPUD</w:t>
            </w:r>
            <w:r w:rsidRPr="00E31A57">
              <w:rPr>
                <w:b/>
                <w:bCs/>
                <w:sz w:val="18"/>
                <w:szCs w:val="18"/>
              </w:rPr>
              <w:t xml:space="preserve"> 2203 2-1-0-4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основные проблемы кинематики, кинематика точки, кинематика твердого тела, основыные понятия и аксиомы статики, динамика материалной точки, основные понятия динамики. 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понятиях и аксиомах механики; способы преобразования систем сил; условия равновесия твердых тел под действием сил; способы задания движения точки.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T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P</w:t>
            </w:r>
            <w:r w:rsidRPr="00E31A57">
              <w:rPr>
                <w:b/>
                <w:bCs/>
                <w:sz w:val="18"/>
                <w:szCs w:val="18"/>
              </w:rPr>
              <w:t>M 2218 «Теоретическая и прикладная механика» 2-2-0-3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NGIG 1216 1-2-0-2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OPUD</w:t>
            </w:r>
            <w:r w:rsidRPr="00E31A57">
              <w:rPr>
                <w:b/>
                <w:bCs/>
                <w:sz w:val="18"/>
                <w:szCs w:val="18"/>
              </w:rPr>
              <w:t xml:space="preserve"> 2203 2-1-0-4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основные проблемы кинематики, кинематика точки, кинематика твердого тела, основыные понятия и аксиомы статики, динамика материалной точки, основные понятия динамики. 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понятиях и аксиомах механики; способы преобразования систем сил; условия равновесия твердых тел под действием сил; способы задания движения точки.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tabs>
                <w:tab w:val="left" w:pos="851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6B5A1A" w:rsidRPr="00E31A57" w:rsidRDefault="006B5A1A" w:rsidP="00017E0B">
            <w:pPr>
              <w:framePr w:hSpace="180" w:wrap="around" w:vAnchor="page" w:hAnchor="margin" w:x="-493" w:y="159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ТРМ 2</w:t>
            </w:r>
            <w:r w:rsidRPr="00EE7E1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18 «Теоретическая и прикладная механика» 2-2-0-3</w:t>
            </w:r>
          </w:p>
          <w:p w:rsidR="006B5A1A" w:rsidRPr="00E31A57" w:rsidRDefault="006B5A1A" w:rsidP="00017E0B">
            <w:pPr>
              <w:framePr w:hSpace="180" w:wrap="around" w:vAnchor="page" w:hAnchor="margin" w:x="-493" w:y="1591"/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6B5A1A" w:rsidRPr="00E31A57" w:rsidRDefault="006B5A1A" w:rsidP="00017E0B">
            <w:pPr>
              <w:framePr w:hSpace="180" w:wrap="around" w:vAnchor="page" w:hAnchor="margin" w:x="-493" w:y="1591"/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NGIG 12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1-2-0-2 </w:t>
            </w:r>
          </w:p>
          <w:p w:rsidR="006B5A1A" w:rsidRPr="00E31A57" w:rsidRDefault="006B5A1A" w:rsidP="00017E0B">
            <w:pPr>
              <w:framePr w:hSpace="180" w:wrap="around" w:vAnchor="page" w:hAnchor="margin" w:x="-493" w:y="1591"/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6B5A1A" w:rsidRPr="00E31A57" w:rsidRDefault="006B5A1A" w:rsidP="00017E0B">
            <w:pPr>
              <w:framePr w:hSpace="180" w:wrap="around" w:vAnchor="page" w:hAnchor="margin" w:x="-493" w:y="159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OPUD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2203 2-1-0-4</w:t>
            </w:r>
          </w:p>
          <w:p w:rsidR="006B5A1A" w:rsidRPr="00E31A57" w:rsidRDefault="006B5A1A" w:rsidP="00017E0B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развитие у студентов логического мышления, формирование основных понятий, широкого круга, явлений относящихся простейшей формы движения. 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основные проблемы кинематики, кинематика точки, кинематика твердого тела, основыные понятия и аксиомы статики, динамика материалной точки, основные понятия динамики.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Результат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об основных понятиях и аксиомах механики; способы преобразования систем сил; условия равновесия твердых тел под действием сил; способы задания движения точки.</w:t>
            </w:r>
            <w:r w:rsidRPr="00E31A57">
              <w:rPr>
                <w:rFonts w:eastAsia="Calibri"/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</w:tr>
      <w:tr w:rsidR="006B5A1A" w:rsidRPr="00E31A57" w:rsidTr="006B5A1A">
        <w:trPr>
          <w:gridBefore w:val="1"/>
          <w:wBefore w:w="6" w:type="dxa"/>
          <w:trHeight w:val="16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EOE 2219 «Электротехника и основы электроники» 2-0-1-3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обучение студентов основам электротехники и электроники, необходимым пр иизучении специальных дисциплин и для практической деятельности по профессии.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применении основных законов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EOE 2219 «Электротехника и основы электроники» 2-0-1-3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обучение студентов основам электротехники и электроники, необходимым пр иизучении специальных дисциплин и для практической деятельности по профессии.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применении основных законов и соотношения электрических цепей постоянного, переменного и трехфазного токов для их анализа  и расчета.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tabs>
                <w:tab w:val="left" w:pos="851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6B5A1A" w:rsidRPr="00E31A57" w:rsidRDefault="006B5A1A" w:rsidP="00017E0B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ЕОЕ 2219 «Электротехника и основы электроники» 2-0-1-3</w:t>
            </w:r>
          </w:p>
          <w:p w:rsidR="006B5A1A" w:rsidRPr="00E31A57" w:rsidRDefault="006B5A1A" w:rsidP="00017E0B">
            <w:pPr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017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sz w:val="18"/>
                <w:szCs w:val="18"/>
              </w:rPr>
              <w:t xml:space="preserve"> 1210 2-2-0-1</w:t>
            </w:r>
          </w:p>
          <w:p w:rsidR="006B5A1A" w:rsidRPr="00E31A57" w:rsidRDefault="006B5A1A" w:rsidP="00017E0B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017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обучение студентов основам электротехники и электроники, необходимым пр иизучении специальных дисциплин и для практической деятельности по профессии. 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линейные электрические цепи, электрические цепи постоянного тока, электрические цепи синусоидального тока, электрические цепи трехфазного тока.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применении основных законов и соотношения электрических цепей постоянного, переменного и трехфазного токов для их анализа  и расчета.</w:t>
            </w:r>
          </w:p>
        </w:tc>
      </w:tr>
      <w:tr w:rsidR="006B5A1A" w:rsidRPr="00E31A57" w:rsidTr="006B5A1A">
        <w:trPr>
          <w:gridBefore w:val="1"/>
          <w:wBefore w:w="6" w:type="dxa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MSUK 2220 «Метрология, стандартизация и управление качеством»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2-0-1-3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средства измерений, виды измерений, меры, погрешность, не точность измерений, система единиц.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 выборе оптимальных средств измерений, обрабатывание результатов измерений и оценивание их точности.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 xml:space="preserve"> OPD 8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MSUK 2220 «Метрология, стандартизация и управление качеством»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2-0-1-3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b/>
                <w:bCs/>
                <w:sz w:val="18"/>
                <w:szCs w:val="18"/>
              </w:rPr>
              <w:t xml:space="preserve"> 1210 2-2-0-1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средства измерений, виды измерений, меры, погрешность, не точность измерений, система единиц. </w:t>
            </w:r>
          </w:p>
          <w:p w:rsidR="006B5A1A" w:rsidRPr="00E31A57" w:rsidRDefault="006B5A1A" w:rsidP="00ED1B16">
            <w:pPr>
              <w:jc w:val="both"/>
              <w:rPr>
                <w:kern w:val="24"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 выборе оптимальных средств измерений, обрабатывание результатов измерений и оценивание их точности.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tabs>
                <w:tab w:val="left" w:pos="851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OPD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8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MSUK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2220 “Метрология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,стандартизация и упр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a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вление качеством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”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2-0-1-3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VM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12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10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2-2-0-1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6B5A1A" w:rsidRPr="00E31A57" w:rsidRDefault="006B5A1A" w:rsidP="00017E0B">
            <w:pPr>
              <w:contextualSpacing/>
              <w:jc w:val="center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приобретение студентами знаний в области метрологии, стандартизаций и управления качеством, обеспечивающих успешное усвоение ими последующих дисциплин специальностей. 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средства измерений, виды измерений, меры, погрешность, не точность измерений, система единиц.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 выборе оптимальных средств измерений, обрабатывание результатов измерений и оценивание их точности.</w:t>
            </w:r>
          </w:p>
        </w:tc>
      </w:tr>
      <w:tr w:rsidR="006B5A1A" w:rsidRPr="00E31A57" w:rsidTr="006B5A1A">
        <w:trPr>
          <w:gridBefore w:val="1"/>
          <w:wBefore w:w="6" w:type="dxa"/>
          <w:trHeight w:val="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6/4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E31A57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PPPGUEP 3221 «Правила перевозок пассажиров и грузов. Устройство и эксплуатация пути» 3-1-0-5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  <w:lang w:val="en-US"/>
              </w:rPr>
              <w:t>IPZhD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3225 2-1-0-6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подготовка студентов к инженерной деятельности в области правил перевозок на железнодорожном транспорте.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разработка и реализация технологии оказания услуг по оформлению </w:t>
            </w:r>
            <w:r w:rsidRPr="00E31A57">
              <w:rPr>
                <w:sz w:val="18"/>
                <w:szCs w:val="18"/>
              </w:rPr>
              <w:lastRenderedPageBreak/>
              <w:t xml:space="preserve">перевозок грузов, </w:t>
            </w:r>
            <w:proofErr w:type="spellStart"/>
            <w:r w:rsidRPr="00E31A57">
              <w:rPr>
                <w:sz w:val="18"/>
                <w:szCs w:val="18"/>
              </w:rPr>
              <w:t>грузобагажа</w:t>
            </w:r>
            <w:proofErr w:type="spellEnd"/>
            <w:r w:rsidRPr="00E31A57">
              <w:rPr>
                <w:sz w:val="18"/>
                <w:szCs w:val="18"/>
              </w:rPr>
              <w:t>, пассажиров; надлежащее содержание технических устройств и сооружений на транспорте для обеспечения безопасности перевозочного процесса.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</w:t>
            </w:r>
            <w:r w:rsidRPr="00E31A57">
              <w:rPr>
                <w:sz w:val="18"/>
                <w:szCs w:val="18"/>
              </w:rPr>
              <w:t xml:space="preserve"> студенты должны знать назначение и классификацию грузов; значение сохранности перевозимых грузов.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lastRenderedPageBreak/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E31A57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HTUEP 3221 «Хладотранспорт. Устройство и эксплуатация пути» 3-1-0-5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GPTP</w:t>
            </w:r>
            <w:r w:rsidRPr="00E31A57">
              <w:rPr>
                <w:b/>
                <w:bCs/>
                <w:sz w:val="18"/>
                <w:szCs w:val="18"/>
              </w:rPr>
              <w:t xml:space="preserve"> 4327 2-1-0-7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>ознакомить студентов с хладотранспортом, и получения знаний в области эффективного применения специализированных вагонов для перевозки скоропортящихся грузов.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</w:t>
            </w:r>
            <w:r w:rsidRPr="00E31A57">
              <w:rPr>
                <w:sz w:val="18"/>
                <w:szCs w:val="18"/>
              </w:rPr>
              <w:t xml:space="preserve"> входит в цикл </w:t>
            </w:r>
            <w:r w:rsidRPr="00E31A57">
              <w:rPr>
                <w:sz w:val="18"/>
                <w:szCs w:val="18"/>
              </w:rPr>
              <w:lastRenderedPageBreak/>
              <w:t>базовых дисциплин и направлена на обучение студентов, дающее возможность работать на железной дороге, на дистанциях пути и со специальными вагонами.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</w:t>
            </w:r>
            <w:r w:rsidRPr="00E31A57">
              <w:rPr>
                <w:sz w:val="18"/>
                <w:szCs w:val="18"/>
              </w:rPr>
              <w:t xml:space="preserve"> студент, знает устройство пути, верхнее и нижнее строение пути, основные формы документации по перевозкам пассажирских и грузовых поездов, методы сохранения качество продукта.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lastRenderedPageBreak/>
              <w:t xml:space="preserve">Модуль </w:t>
            </w: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POrg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9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APPDD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3221 «Автотранспортная психология. ПДД. Методические основы подготовки водителей ТС»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 3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-1-0-5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OKT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2207 3-3-0-4, 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NGIG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1216 1-2-0-2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: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OODD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3212 1-1-1-6,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TODDATS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 4214  2-1-0-7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Цель изучения дисциплины является: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дать сту-дентам знания</w:t>
            </w:r>
            <w:r w:rsidRPr="00E31A57">
              <w:rPr>
                <w:rFonts w:eastAsia="Calibri"/>
                <w:sz w:val="18"/>
                <w:szCs w:val="18"/>
              </w:rPr>
              <w:t xml:space="preserve"> в области психологической надежности водителей, методических основ преподавания дисциплин по подготовке водителей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ТС</w:t>
            </w:r>
            <w:r w:rsidRPr="00E31A57">
              <w:rPr>
                <w:rFonts w:eastAsia="Calibri"/>
                <w:sz w:val="18"/>
                <w:szCs w:val="18"/>
              </w:rPr>
              <w:t>.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lastRenderedPageBreak/>
              <w:t xml:space="preserve">Содержание основных разделов: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Психофизиологические деятельности водите-лей,</w:t>
            </w:r>
            <w:r w:rsidRPr="00E31A57">
              <w:rPr>
                <w:rFonts w:eastAsia="Calibri"/>
                <w:sz w:val="18"/>
                <w:szCs w:val="18"/>
              </w:rPr>
              <w:t xml:space="preserve">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ПДД,</w:t>
            </w:r>
            <w:r w:rsidRPr="00E31A57">
              <w:rPr>
                <w:rFonts w:eastAsia="Calibri"/>
                <w:sz w:val="18"/>
                <w:szCs w:val="18"/>
              </w:rPr>
              <w:t xml:space="preserve"> 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м</w:t>
            </w:r>
            <w:proofErr w:type="spellStart"/>
            <w:r w:rsidRPr="00E31A57">
              <w:rPr>
                <w:rFonts w:eastAsia="Calibri"/>
                <w:sz w:val="18"/>
                <w:szCs w:val="18"/>
              </w:rPr>
              <w:t>етодические</w:t>
            </w:r>
            <w:proofErr w:type="spellEnd"/>
            <w:r w:rsidRPr="00E31A57">
              <w:rPr>
                <w:rFonts w:eastAsia="Calibri"/>
                <w:sz w:val="18"/>
                <w:szCs w:val="18"/>
              </w:rPr>
              <w:t xml:space="preserve"> вопросы подготовки водителей.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rFonts w:eastAsia="Calibri"/>
                <w:sz w:val="18"/>
                <w:szCs w:val="18"/>
              </w:rPr>
              <w:t>знать психофизиологические характеристики водителя и их влияние на безопасность движения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,</w:t>
            </w:r>
            <w:r w:rsidRPr="00E31A57">
              <w:rPr>
                <w:rFonts w:eastAsia="Calibri"/>
                <w:sz w:val="18"/>
                <w:szCs w:val="18"/>
              </w:rPr>
              <w:t xml:space="preserve"> методологию преподавания при подготовке водителей.</w:t>
            </w:r>
          </w:p>
        </w:tc>
      </w:tr>
      <w:tr w:rsidR="006B5A1A" w:rsidRPr="00E31A57" w:rsidTr="006B5A1A">
        <w:trPr>
          <w:gridBefore w:val="1"/>
          <w:wBefore w:w="6" w:type="dxa"/>
          <w:trHeight w:val="1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E31A57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OT 3222 «Охрана труда» 2-0-1-6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1107 1-1-0-1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PTEBT 4214 2-1-0-7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технические меры безопасности; вредные воздействия шума и вибрации; интрукции ии правила в условиях производства.</w:t>
            </w:r>
          </w:p>
          <w:p w:rsidR="006B5A1A" w:rsidRPr="00E31A57" w:rsidRDefault="006B5A1A" w:rsidP="00ED1B16">
            <w:pPr>
              <w:autoSpaceDE w:val="0"/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освоение основных требований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E31A57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E31A57" w:rsidRDefault="006B5A1A" w:rsidP="00ED1B16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OT 3222 «Охрана труда» 2-0-1-6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b/>
                <w:bCs/>
                <w:sz w:val="18"/>
                <w:szCs w:val="18"/>
                <w:lang w:eastAsia="en-US"/>
              </w:rPr>
              <w:t xml:space="preserve"> 1107 1-1-0-1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PTEBT 4214 2-1-0-7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bCs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технические меры безопасности; вредные воздействия шума и вибрации; интрукции ии правила в условиях производства.</w:t>
            </w:r>
          </w:p>
          <w:p w:rsidR="006B5A1A" w:rsidRPr="00E31A57" w:rsidRDefault="006B5A1A" w:rsidP="00ED1B16">
            <w:pPr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освоение основных требований по охране труда, правила эксплуатации приборов, технические меры по организации производсвенных работ.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Модуль </w:t>
            </w: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POrg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9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</w:t>
            </w:r>
          </w:p>
          <w:p w:rsidR="006B5A1A" w:rsidRPr="00E31A57" w:rsidRDefault="006B5A1A" w:rsidP="00017E0B">
            <w:pPr>
              <w:tabs>
                <w:tab w:val="num" w:pos="1080"/>
              </w:tabs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OT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3222 «Охрана труда» 2-0-1-6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Пререквизиты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OBJ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1107 1-1-0-1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Постреквизиты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BNTS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4326 2-0-1-7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 xml:space="preserve">Цель </w:t>
            </w:r>
            <w:r w:rsidRPr="00E31A57">
              <w:rPr>
                <w:b/>
                <w:sz w:val="18"/>
                <w:szCs w:val="18"/>
              </w:rPr>
              <w:t xml:space="preserve">изучения </w:t>
            </w:r>
            <w:r w:rsidRPr="00E31A57">
              <w:rPr>
                <w:b/>
                <w:sz w:val="18"/>
                <w:szCs w:val="18"/>
                <w:lang w:val="kk-KZ"/>
              </w:rPr>
              <w:t xml:space="preserve">дисциплины: </w:t>
            </w:r>
            <w:r w:rsidRPr="00E31A57">
              <w:rPr>
                <w:sz w:val="18"/>
                <w:szCs w:val="18"/>
                <w:lang w:val="kk-KZ"/>
              </w:rPr>
              <w:t>обучить студентов мерам технической безопасности и личной защиты в условиях производства.</w:t>
            </w:r>
          </w:p>
          <w:p w:rsidR="006B5A1A" w:rsidRPr="00E31A57" w:rsidRDefault="006B5A1A" w:rsidP="00017E0B">
            <w:pPr>
              <w:contextualSpacing/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Содержание основных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технические меры безопасности; вредные воздействия шума и вибрации; интрукции ии правила в условиях производства.</w:t>
            </w:r>
          </w:p>
          <w:p w:rsidR="006B5A1A" w:rsidRPr="00E31A57" w:rsidRDefault="006B5A1A" w:rsidP="00017E0B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E31A57">
              <w:rPr>
                <w:b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освоение основных требований по охране труда, правила эксплуатации приборов, технические меры по организации производсвенных работ.</w:t>
            </w:r>
          </w:p>
        </w:tc>
      </w:tr>
      <w:tr w:rsidR="006B5A1A" w:rsidRPr="00E31A57" w:rsidTr="006B5A1A">
        <w:trPr>
          <w:gridBefore w:val="1"/>
          <w:wBefore w:w="6" w:type="dxa"/>
          <w:trHeight w:val="1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8/5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4E1780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</w:rPr>
              <w:t>Модуль</w:t>
            </w: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4E1780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4E1780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4E1780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4E1780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en-US"/>
              </w:rPr>
              <w:t>LT</w:t>
            </w:r>
            <w:r w:rsidRPr="00993C9D">
              <w:rPr>
                <w:b/>
                <w:bCs/>
                <w:sz w:val="18"/>
                <w:szCs w:val="18"/>
              </w:rPr>
              <w:t xml:space="preserve"> 3323 </w:t>
            </w:r>
            <w:r w:rsidRPr="004E1780">
              <w:rPr>
                <w:b/>
                <w:bCs/>
                <w:sz w:val="18"/>
                <w:szCs w:val="18"/>
              </w:rPr>
              <w:t>«Логистика на транспорте» 3-2-0-6</w:t>
            </w:r>
          </w:p>
          <w:p w:rsidR="006B5A1A" w:rsidRPr="004E1780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4E1780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6B5A1A" w:rsidRPr="004E1780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4E1780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PTEBT 4214 </w:t>
            </w:r>
            <w:r w:rsidRPr="004E1780">
              <w:rPr>
                <w:b/>
                <w:bCs/>
                <w:sz w:val="18"/>
                <w:szCs w:val="18"/>
              </w:rPr>
              <w:t>2-1-0-7</w:t>
            </w:r>
          </w:p>
          <w:p w:rsidR="006B5A1A" w:rsidRPr="004E1780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4E1780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6B5A1A" w:rsidRPr="004E1780" w:rsidRDefault="006B5A1A" w:rsidP="00ED1B16">
            <w:pPr>
              <w:jc w:val="both"/>
              <w:rPr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18"/>
                <w:szCs w:val="18"/>
              </w:rPr>
              <w:t>общие принципы управления транспортной логистикой, основанные на применении передовой техники и технологии; транспортно-логистическую инфраструктуру; функции и принципы логистической технологии доставки грузов; правовую основу договорных отношений в транспортной логистике.</w:t>
            </w:r>
          </w:p>
          <w:p w:rsidR="006B5A1A" w:rsidRPr="004E1780" w:rsidRDefault="006B5A1A" w:rsidP="00ED1B16">
            <w:pPr>
              <w:jc w:val="both"/>
              <w:rPr>
                <w:sz w:val="20"/>
                <w:szCs w:val="20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20"/>
                <w:szCs w:val="20"/>
              </w:rPr>
              <w:t xml:space="preserve">представление о методах системного анализа; о теории исследования операций; о теории массового обслуживания; о </w:t>
            </w:r>
            <w:proofErr w:type="spellStart"/>
            <w:r w:rsidRPr="004E1780">
              <w:rPr>
                <w:sz w:val="20"/>
                <w:szCs w:val="20"/>
              </w:rPr>
              <w:t>кибернетики;о</w:t>
            </w:r>
            <w:proofErr w:type="spellEnd"/>
            <w:r w:rsidRPr="004E1780">
              <w:rPr>
                <w:sz w:val="20"/>
                <w:szCs w:val="20"/>
              </w:rPr>
              <w:t xml:space="preserve"> прогнозировании; о моделировании.</w:t>
            </w:r>
          </w:p>
          <w:p w:rsidR="006B5A1A" w:rsidRPr="004E1780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4E1780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4E1780" w:rsidRDefault="006B5A1A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</w:rPr>
              <w:lastRenderedPageBreak/>
              <w:t>Модуль</w:t>
            </w: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4E1780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4E1780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4E1780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4E1780" w:rsidRDefault="006B5A1A" w:rsidP="00993C9D">
            <w:pPr>
              <w:jc w:val="center"/>
              <w:rPr>
                <w:b/>
                <w:bCs/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en-US"/>
              </w:rPr>
              <w:t>LT</w:t>
            </w:r>
            <w:r w:rsidRPr="00993C9D">
              <w:rPr>
                <w:b/>
                <w:bCs/>
                <w:sz w:val="18"/>
                <w:szCs w:val="18"/>
              </w:rPr>
              <w:t xml:space="preserve"> 3323 </w:t>
            </w:r>
            <w:r w:rsidRPr="004E1780">
              <w:rPr>
                <w:b/>
                <w:bCs/>
                <w:sz w:val="18"/>
                <w:szCs w:val="18"/>
              </w:rPr>
              <w:t>«Логистика на транспорте» 3-2-0-6</w:t>
            </w:r>
          </w:p>
          <w:p w:rsidR="006B5A1A" w:rsidRPr="004E1780" w:rsidRDefault="006B5A1A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4E1780" w:rsidRDefault="006B5A1A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6B5A1A" w:rsidRPr="004E1780" w:rsidRDefault="006B5A1A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4E1780" w:rsidRDefault="006B5A1A" w:rsidP="00993C9D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PTEBT 4214 </w:t>
            </w:r>
            <w:r w:rsidRPr="004E1780">
              <w:rPr>
                <w:b/>
                <w:bCs/>
                <w:sz w:val="18"/>
                <w:szCs w:val="18"/>
              </w:rPr>
              <w:t>2-1-0-7</w:t>
            </w:r>
          </w:p>
          <w:p w:rsidR="006B5A1A" w:rsidRPr="004E1780" w:rsidRDefault="006B5A1A" w:rsidP="00993C9D">
            <w:pPr>
              <w:jc w:val="both"/>
              <w:rPr>
                <w:sz w:val="18"/>
                <w:szCs w:val="18"/>
                <w:lang w:val="kk-KZ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4E1780">
              <w:rPr>
                <w:sz w:val="18"/>
                <w:szCs w:val="18"/>
                <w:lang w:val="kk-KZ"/>
              </w:rPr>
              <w:t xml:space="preserve">ознакомить студентов с основными положениями и законадательными актами, контролирующими взаимоотношения между сторонами участвующими перевозке. </w:t>
            </w:r>
          </w:p>
          <w:p w:rsidR="006B5A1A" w:rsidRPr="004E1780" w:rsidRDefault="006B5A1A" w:rsidP="00993C9D">
            <w:pPr>
              <w:jc w:val="both"/>
              <w:rPr>
                <w:sz w:val="18"/>
                <w:szCs w:val="18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Содержание основных разделов: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18"/>
                <w:szCs w:val="18"/>
              </w:rPr>
              <w:t>общие принципы управления транспортной логистикой, основанные на применении передовой техники и технологии; транспортно-логистическую инфраструктуру; функции и принципы логистической технологии доставки грузов; правовую основу договорных отношений в транспортной логистике.</w:t>
            </w:r>
          </w:p>
          <w:p w:rsidR="006B5A1A" w:rsidRPr="004E1780" w:rsidRDefault="006B5A1A" w:rsidP="00993C9D">
            <w:pPr>
              <w:jc w:val="both"/>
              <w:rPr>
                <w:sz w:val="20"/>
                <w:szCs w:val="20"/>
              </w:rPr>
            </w:pPr>
            <w:r w:rsidRPr="004E1780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4E1780">
              <w:rPr>
                <w:sz w:val="18"/>
                <w:szCs w:val="18"/>
                <w:lang w:val="kk-KZ"/>
              </w:rPr>
              <w:t xml:space="preserve"> </w:t>
            </w:r>
            <w:r w:rsidRPr="004E1780">
              <w:rPr>
                <w:sz w:val="20"/>
                <w:szCs w:val="20"/>
              </w:rPr>
              <w:t xml:space="preserve">представление о методах системного анализа; о теории исследования операций; о теории массового обслуживания; о </w:t>
            </w:r>
            <w:proofErr w:type="spellStart"/>
            <w:r w:rsidRPr="004E1780">
              <w:rPr>
                <w:sz w:val="20"/>
                <w:szCs w:val="20"/>
              </w:rPr>
              <w:t>кибернетики;о</w:t>
            </w:r>
            <w:proofErr w:type="spellEnd"/>
            <w:r w:rsidRPr="004E1780">
              <w:rPr>
                <w:sz w:val="20"/>
                <w:szCs w:val="20"/>
              </w:rPr>
              <w:t xml:space="preserve"> прогнозировании; о моделировании.</w:t>
            </w:r>
          </w:p>
          <w:p w:rsidR="006B5A1A" w:rsidRPr="00993C9D" w:rsidRDefault="006B5A1A" w:rsidP="00ED1B16">
            <w:pPr>
              <w:jc w:val="both"/>
              <w:rPr>
                <w:sz w:val="18"/>
                <w:szCs w:val="18"/>
              </w:rPr>
            </w:pP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1A" w:rsidRPr="00E31A57" w:rsidRDefault="006B5A1A" w:rsidP="00017E0B">
            <w:pPr>
              <w:shd w:val="clear" w:color="auto" w:fill="FFFFFF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                               Модуль  </w:t>
            </w:r>
            <w:proofErr w:type="gram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</w:t>
            </w:r>
            <w:proofErr w:type="gramEnd"/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Org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9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PP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3323  "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Прикладное право (Транспортное право, ЛиС, экспертиза ДТП)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"  3-2-0-6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OP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2104 1-1-0-4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>АР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PDD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32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21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3-1-0-5</w:t>
            </w:r>
          </w:p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B5A1A" w:rsidRPr="006B5A1A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MSUDD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4213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 w:eastAsia="en-US"/>
              </w:rPr>
              <w:t xml:space="preserve"> 1-1-1-7</w:t>
            </w:r>
          </w:p>
          <w:p w:rsidR="006B5A1A" w:rsidRPr="00E31A57" w:rsidRDefault="006B5A1A" w:rsidP="00017E0B">
            <w:pPr>
              <w:shd w:val="clear" w:color="auto" w:fill="FFFFFF"/>
              <w:tabs>
                <w:tab w:val="left" w:pos="142"/>
              </w:tabs>
              <w:jc w:val="both"/>
              <w:rPr>
                <w:rFonts w:eastAsia="Calibri"/>
                <w:sz w:val="18"/>
                <w:szCs w:val="18"/>
                <w:lang w:val="kk-KZ" w:eastAsia="en-US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 w:eastAsia="en-US"/>
              </w:rPr>
              <w:t>Целью изучения дисциплины является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значение законов новых правовых реформ в деятельности предприятий транспорта, </w:t>
            </w:r>
            <w:r w:rsidRPr="00E31A57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организационных и методических основ по лицензированию и сертификации в РК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Содержание основных разделов: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Виды транспортных договоров. Договор перевозки грузов и пассажиров.</w:t>
            </w:r>
            <w:r w:rsidRPr="00E31A5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Казахстанские системы сертификации.</w:t>
            </w:r>
            <w:r w:rsidRPr="00E31A57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 Основы л</w:t>
            </w:r>
            <w:proofErr w:type="spellStart"/>
            <w:r w:rsidRPr="00E31A57">
              <w:rPr>
                <w:rFonts w:eastAsia="Calibri"/>
                <w:color w:val="000000"/>
                <w:sz w:val="18"/>
                <w:szCs w:val="18"/>
                <w:lang w:eastAsia="en-US"/>
              </w:rPr>
              <w:t>ицензировани</w:t>
            </w:r>
            <w:proofErr w:type="spellEnd"/>
            <w:r w:rsidRPr="00E31A57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>я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. Компетенция, права и обязанности судебного эксперта.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color w:val="000000"/>
                <w:sz w:val="18"/>
                <w:szCs w:val="18"/>
                <w:lang w:val="kk-KZ" w:eastAsia="en-US"/>
              </w:rPr>
              <w:t>Результаты обучения:</w:t>
            </w:r>
            <w:r w:rsidRPr="00E31A57">
              <w:rPr>
                <w:rFonts w:eastAsia="Calibri"/>
                <w:color w:val="000000"/>
                <w:sz w:val="18"/>
                <w:szCs w:val="18"/>
                <w:lang w:val="kk-KZ" w:eastAsia="en-US"/>
              </w:rPr>
              <w:t xml:space="preserve">знание транспортного права, сертификации и лицензирования транспорта, 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>проведение автотехнической экспертизы</w:t>
            </w:r>
            <w:r w:rsidRPr="00E31A57">
              <w:rPr>
                <w:rFonts w:eastAsia="Calibri"/>
                <w:sz w:val="18"/>
                <w:szCs w:val="18"/>
                <w:lang w:val="kk-KZ" w:eastAsia="en-US"/>
              </w:rPr>
              <w:t xml:space="preserve"> Д</w:t>
            </w:r>
            <w:r w:rsidRPr="00E31A57">
              <w:rPr>
                <w:rFonts w:eastAsia="Calibri"/>
                <w:sz w:val="18"/>
                <w:szCs w:val="18"/>
                <w:lang w:eastAsia="en-US"/>
              </w:rPr>
              <w:t>ТП.</w:t>
            </w:r>
          </w:p>
        </w:tc>
      </w:tr>
      <w:tr w:rsidR="006B5A1A" w:rsidRPr="00E31A57" w:rsidTr="006B5A1A">
        <w:trPr>
          <w:gridBefore w:val="1"/>
          <w:wBefore w:w="6" w:type="dxa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(ПД)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E31A57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SSOUPZhDT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4324 «Современные системы организации и управления производством на </w:t>
            </w:r>
            <w:proofErr w:type="spellStart"/>
            <w:r w:rsidRPr="00E31A57">
              <w:rPr>
                <w:b/>
                <w:bCs/>
                <w:sz w:val="18"/>
                <w:szCs w:val="18"/>
              </w:rPr>
              <w:t>жд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транспорте» 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b/>
                <w:bCs/>
                <w:sz w:val="18"/>
                <w:szCs w:val="18"/>
              </w:rPr>
              <w:t>P</w:t>
            </w:r>
            <w:proofErr w:type="gramStart"/>
            <w:r w:rsidRPr="00E31A57">
              <w:rPr>
                <w:b/>
                <w:bCs/>
                <w:sz w:val="18"/>
                <w:szCs w:val="18"/>
              </w:rPr>
              <w:t>О</w:t>
            </w:r>
            <w:proofErr w:type="spellStart"/>
            <w:proofErr w:type="gramEnd"/>
            <w:r w:rsidRPr="00E31A57">
              <w:rPr>
                <w:b/>
                <w:bCs/>
                <w:sz w:val="18"/>
                <w:szCs w:val="18"/>
                <w:lang w:val="en-US"/>
              </w:rPr>
              <w:t>rg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9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SSOUPZhDT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4324 «Современные системы организации и управления производством на </w:t>
            </w:r>
            <w:proofErr w:type="spellStart"/>
            <w:r w:rsidRPr="00E31A57">
              <w:rPr>
                <w:b/>
                <w:bCs/>
                <w:sz w:val="18"/>
                <w:szCs w:val="18"/>
              </w:rPr>
              <w:t>жд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 транспорте» 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ETS 3211 2-1-0-5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E31A57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  <w:lang w:val="kk-KZ"/>
              </w:rPr>
              <w:t xml:space="preserve">получение знаний в области эффективного использования технической вооруженности транспорта с учетом объема работы, умение решать вопросы развития и его технических средств.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Содержание основых разделов:</w:t>
            </w:r>
            <w:r w:rsidRPr="00E31A57">
              <w:rPr>
                <w:sz w:val="18"/>
                <w:szCs w:val="18"/>
                <w:lang w:val="kk-KZ"/>
              </w:rPr>
              <w:t xml:space="preserve"> показать возможности информационного обеспечения всех уровней управления, приемы разработки и использование результатов решения на ЭВМ задачу управления.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обучения:</w:t>
            </w:r>
            <w:r w:rsidRPr="00E31A57">
              <w:rPr>
                <w:sz w:val="18"/>
                <w:szCs w:val="18"/>
                <w:lang w:val="kk-KZ"/>
              </w:rPr>
              <w:t xml:space="preserve"> представление о взаимодействии работы различных видов транспорта в системе оперативного автоматизированного управления перевозками.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017E0B">
            <w:pPr>
              <w:shd w:val="clear" w:color="auto" w:fill="FFFFFF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Модуль  </w:t>
            </w:r>
            <w:proofErr w:type="gramStart"/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</w:t>
            </w:r>
            <w:proofErr w:type="gramEnd"/>
            <w:r w:rsidRPr="00E31A57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Org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9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OPMP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4324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«Организация производства,  менеджмент предприятия и АСУ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» 2-1-0-7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6B5A1A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ОЕТ 2109 1-1-0-3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Inf</w:t>
            </w:r>
            <w:proofErr w:type="spellEnd"/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1106 1-1-1-2</w:t>
            </w:r>
          </w:p>
          <w:p w:rsidR="006B5A1A" w:rsidRPr="006B5A1A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: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Целью изучения дисциплины является: </w:t>
            </w:r>
            <w:r w:rsidRPr="00E31A57">
              <w:rPr>
                <w:rFonts w:eastAsia="Calibri"/>
                <w:sz w:val="18"/>
                <w:szCs w:val="18"/>
              </w:rPr>
              <w:t>приобретение студентами комплекса знаний, умений и навыков в области организации производства и менеджмента предприятия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Содержание основных разделов. </w:t>
            </w:r>
            <w:r w:rsidRPr="00E31A57">
              <w:rPr>
                <w:rFonts w:eastAsia="Calibri"/>
                <w:sz w:val="18"/>
                <w:szCs w:val="18"/>
              </w:rPr>
              <w:t>Системные основы организации производства. Основы организации производственных процессов. Менеджмент предприятий транспорта.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Результаты обучения: </w:t>
            </w:r>
            <w:r w:rsidRPr="00E31A57">
              <w:rPr>
                <w:rFonts w:eastAsia="Calibri"/>
                <w:sz w:val="18"/>
                <w:szCs w:val="18"/>
              </w:rPr>
              <w:t>знать: основы функционирования производства, методы и принципы, решать задачи.</w:t>
            </w:r>
          </w:p>
        </w:tc>
      </w:tr>
      <w:tr w:rsidR="006B5A1A" w:rsidRPr="00E31A57" w:rsidTr="006B5A1A">
        <w:trPr>
          <w:gridBefore w:val="1"/>
          <w:wBefore w:w="6" w:type="dxa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IPZ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E31A57">
              <w:rPr>
                <w:b/>
                <w:bCs/>
                <w:sz w:val="18"/>
                <w:szCs w:val="18"/>
              </w:rPr>
              <w:t>D 3225 «Изыскание и проектирование железных дорог» 2-1-0-6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ATS 4326 2-0-1-7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E31A57">
              <w:rPr>
                <w:sz w:val="18"/>
                <w:szCs w:val="18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</w:t>
            </w:r>
            <w:r w:rsidRPr="00E31A57">
              <w:rPr>
                <w:sz w:val="18"/>
                <w:szCs w:val="18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IPZ</w:t>
            </w:r>
            <w:r w:rsidRPr="00E31A57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E31A57">
              <w:rPr>
                <w:b/>
                <w:bCs/>
                <w:sz w:val="18"/>
                <w:szCs w:val="18"/>
              </w:rPr>
              <w:t>D 3225 «Изыскание и проектирование железных дорог» 2-1-0-6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OTEO</w:t>
            </w:r>
            <w:r w:rsidRPr="00E31A57">
              <w:rPr>
                <w:b/>
                <w:bCs/>
                <w:sz w:val="18"/>
                <w:szCs w:val="18"/>
              </w:rPr>
              <w:t xml:space="preserve"> 2206 2-1-0-4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ATS 4326 2-0-1-7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 xml:space="preserve">Цель изучения дисциплины: </w:t>
            </w:r>
            <w:r w:rsidRPr="00E31A57">
              <w:rPr>
                <w:sz w:val="18"/>
                <w:szCs w:val="18"/>
              </w:rPr>
              <w:t xml:space="preserve">методы инженерных изысканий для сбора и обработки информации о районе проектирования и разработки на ее основе комплексных научно – обоснованных проектов строительства новых и реконструкции действующих железных дорог.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теория и практика разработки и принятия решений при выборе основных технических параметров проекта. </w:t>
            </w:r>
            <w:r w:rsidRPr="00E31A57">
              <w:rPr>
                <w:sz w:val="18"/>
                <w:szCs w:val="18"/>
                <w:lang w:val="kk-KZ"/>
              </w:rPr>
              <w:t>Методы инженерного изыскания и проектирования строительства железных дорог.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Результаты обучения</w:t>
            </w:r>
            <w:r w:rsidRPr="00E31A57">
              <w:rPr>
                <w:sz w:val="18"/>
                <w:szCs w:val="18"/>
                <w:lang w:val="kk-KZ"/>
              </w:rPr>
              <w:t>: студенты должны иметь представление о видах инженерных изыскании основные этапы проектирования в процессе перевозок на железных дорогах.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ONTS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10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EUTT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3225 «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Энергетические установки транспортной техники» 2-1-0-6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EOE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221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 2-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-3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Постреквизиты: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OTETT 43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27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2-1-0-7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Целью изучения дисциплины является</w:t>
            </w:r>
            <w:r w:rsidRPr="00E31A57">
              <w:rPr>
                <w:rFonts w:eastAsia="Calibri"/>
                <w:sz w:val="18"/>
                <w:szCs w:val="18"/>
              </w:rPr>
              <w:t xml:space="preserve">: является формирование знаний о современных энергетических установках, их назначении, основам устройства, принципа действия, особенностей работы.                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Содержание основных разделов: </w:t>
            </w:r>
            <w:r w:rsidRPr="00E31A57">
              <w:rPr>
                <w:rFonts w:eastAsia="Calibri"/>
                <w:sz w:val="18"/>
                <w:szCs w:val="18"/>
              </w:rPr>
              <w:t>термодинамические основы работы энергетических установок, их конструктивные особенности, технические характеристики;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 xml:space="preserve"> освоение методологии испытания двигателей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Результаты обучения:</w:t>
            </w:r>
            <w:r w:rsidRPr="00E31A57">
              <w:rPr>
                <w:rFonts w:eastAsia="Calibri"/>
                <w:sz w:val="18"/>
                <w:szCs w:val="18"/>
              </w:rPr>
              <w:t xml:space="preserve">  знать конструкцию современных двигателей, их технические характеристики, режимы работы, основы</w:t>
            </w:r>
            <w:r w:rsidRPr="00E31A57">
              <w:rPr>
                <w:rFonts w:eastAsia="Calibri"/>
                <w:noProof/>
                <w:sz w:val="18"/>
                <w:szCs w:val="18"/>
              </w:rPr>
              <w:t xml:space="preserve"> проектирования энергетических установок;назначение и сущность процессов.</w:t>
            </w:r>
          </w:p>
        </w:tc>
      </w:tr>
      <w:tr w:rsidR="006B5A1A" w:rsidRPr="00E31A57" w:rsidTr="006B5A1A">
        <w:trPr>
          <w:gridBefore w:val="1"/>
          <w:wBefore w:w="6" w:type="dxa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ATS 4326 «Автоматика, телемеханика и связь»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2-0-1-7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 -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основные устройствами автоматики и телемеханики: различными средствами связи, применяются на железнодорожном транспорте.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ATS 4326 «Автоматика, телемеханика и связь»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2-0-1-7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>: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 -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изучение видов железнодорожного транспорта, получения знаний в области эффективного использования технической вооруженности железнодорожного транспорта с учетом объема работы и умения решать вопросы развития его технических средств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основные устройствами автоматики и телемеханики: различными средствами связи, применяются на железнодорожном транспорте.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о содержании, техническом обслуживании и экономической эффективности устройств железнодорожной автоматики, телемеханики и связи, применяемых на промышленном и магистральном железнодорожном транспорте.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ONTS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10</w:t>
            </w:r>
          </w:p>
          <w:p w:rsidR="006B5A1A" w:rsidRPr="006B5A1A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BNTS 43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26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 – «Безопасность и надежность транспортных средств»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2-0-1-7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6B5A1A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TMPRR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 3309   2-1-0-5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OBDT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3305 1-1-0-5, 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TLTS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3308 2-1-0-5, 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OUBD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3211 2-1-0-5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rFonts w:eastAsia="Calibri"/>
                <w:b/>
                <w:bCs/>
                <w:sz w:val="18"/>
                <w:szCs w:val="18"/>
              </w:rPr>
              <w:t>Постреквизиты</w:t>
            </w:r>
            <w:proofErr w:type="spellEnd"/>
            <w:r w:rsidRPr="00E31A57">
              <w:rPr>
                <w:rFonts w:eastAsia="Calibri"/>
                <w:b/>
                <w:bCs/>
                <w:sz w:val="18"/>
                <w:szCs w:val="18"/>
              </w:rPr>
              <w:t>: -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Цель изучения дисциплины является:</w:t>
            </w:r>
            <w:r w:rsidRPr="00E31A57">
              <w:rPr>
                <w:rFonts w:eastAsia="Calibri"/>
                <w:sz w:val="18"/>
                <w:szCs w:val="18"/>
              </w:rPr>
              <w:t>об регламентирующих конструктивную безопасность автомобиля, влияющих на активную, пассивную, послеаварийную и экологическую безопасность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Содержание основных разделов: </w:t>
            </w:r>
            <w:r w:rsidRPr="00E31A57">
              <w:rPr>
                <w:rFonts w:eastAsia="Calibri"/>
                <w:sz w:val="18"/>
                <w:szCs w:val="18"/>
              </w:rPr>
              <w:t>Активная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>,п</w:t>
            </w:r>
            <w:proofErr w:type="spellStart"/>
            <w:r w:rsidRPr="00E31A57">
              <w:rPr>
                <w:rFonts w:eastAsia="Calibri"/>
                <w:sz w:val="18"/>
                <w:szCs w:val="18"/>
              </w:rPr>
              <w:t>ассивная</w:t>
            </w:r>
            <w:proofErr w:type="spellEnd"/>
            <w:r w:rsidRPr="00E31A57">
              <w:rPr>
                <w:rFonts w:eastAsia="Calibri"/>
                <w:sz w:val="18"/>
                <w:szCs w:val="18"/>
                <w:lang w:val="kk-KZ"/>
              </w:rPr>
              <w:t>,п</w:t>
            </w:r>
            <w:proofErr w:type="spellStart"/>
            <w:r w:rsidRPr="00E31A57">
              <w:rPr>
                <w:rFonts w:eastAsia="Calibri"/>
                <w:sz w:val="18"/>
                <w:szCs w:val="18"/>
              </w:rPr>
              <w:t>ослеаварийная</w:t>
            </w:r>
            <w:proofErr w:type="spellEnd"/>
            <w:r w:rsidRPr="00E31A57">
              <w:rPr>
                <w:rFonts w:eastAsia="Calibri"/>
                <w:sz w:val="18"/>
                <w:szCs w:val="18"/>
                <w:lang w:val="kk-KZ"/>
              </w:rPr>
              <w:t>,э</w:t>
            </w:r>
            <w:proofErr w:type="spellStart"/>
            <w:r w:rsidRPr="00E31A57">
              <w:rPr>
                <w:rFonts w:eastAsia="Calibri"/>
                <w:sz w:val="18"/>
                <w:szCs w:val="18"/>
              </w:rPr>
              <w:t>кологическая</w:t>
            </w:r>
            <w:proofErr w:type="spellEnd"/>
            <w:r w:rsidRPr="00E31A57">
              <w:rPr>
                <w:rFonts w:eastAsia="Calibri"/>
                <w:sz w:val="18"/>
                <w:szCs w:val="18"/>
              </w:rPr>
              <w:t xml:space="preserve"> безопасность автомобиля</w:t>
            </w:r>
            <w:r w:rsidRPr="00E31A57">
              <w:rPr>
                <w:rFonts w:eastAsia="Calibri"/>
                <w:sz w:val="18"/>
                <w:szCs w:val="18"/>
                <w:lang w:val="kk-KZ"/>
              </w:rPr>
              <w:t xml:space="preserve"> и п</w:t>
            </w:r>
            <w:proofErr w:type="spellStart"/>
            <w:r w:rsidRPr="00E31A57">
              <w:rPr>
                <w:rFonts w:eastAsia="Calibri"/>
                <w:sz w:val="18"/>
                <w:szCs w:val="18"/>
                <w:lang w:eastAsia="en-US"/>
              </w:rPr>
              <w:t>ути</w:t>
            </w:r>
            <w:proofErr w:type="spellEnd"/>
            <w:r w:rsidRPr="00E31A57">
              <w:rPr>
                <w:rFonts w:eastAsia="Calibri"/>
                <w:sz w:val="18"/>
                <w:szCs w:val="18"/>
                <w:lang w:eastAsia="en-US"/>
              </w:rPr>
              <w:t xml:space="preserve"> совершенствования</w:t>
            </w:r>
            <w:r w:rsidRPr="00E31A57">
              <w:rPr>
                <w:rFonts w:eastAsia="Calibri"/>
                <w:sz w:val="18"/>
                <w:szCs w:val="18"/>
              </w:rPr>
              <w:t xml:space="preserve">. 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Результаты обучения</w:t>
            </w:r>
            <w:r w:rsidRPr="00E31A57">
              <w:rPr>
                <w:rFonts w:eastAsia="Calibri"/>
                <w:sz w:val="18"/>
                <w:szCs w:val="18"/>
              </w:rPr>
              <w:t>: -</w:t>
            </w:r>
            <w:r w:rsidRPr="00E31A57">
              <w:rPr>
                <w:rFonts w:eastAsia="Calibri"/>
                <w:sz w:val="18"/>
                <w:szCs w:val="18"/>
              </w:rPr>
              <w:tab/>
              <w:t>о конструктивно-технологических решениях, повышающих активную, пассивную, послеаварийную и экологическую безопасность автомобиля.</w:t>
            </w:r>
          </w:p>
          <w:p w:rsidR="006B5A1A" w:rsidRPr="00E31A57" w:rsidRDefault="006B5A1A" w:rsidP="00017E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5A1A" w:rsidRPr="00E31A57" w:rsidTr="006B5A1A">
        <w:trPr>
          <w:gridBefore w:val="1"/>
          <w:wBefore w:w="6" w:type="dxa"/>
          <w:trHeight w:val="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  <w:lang w:val="en-US"/>
              </w:rPr>
            </w:pPr>
            <w:r w:rsidRPr="00E31A5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5/3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(БД)</w:t>
            </w:r>
          </w:p>
          <w:p w:rsidR="006B5A1A" w:rsidRPr="00E31A57" w:rsidRDefault="006B5A1A" w:rsidP="00ED1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GT</w:t>
            </w:r>
            <w:r>
              <w:rPr>
                <w:b/>
                <w:bCs/>
                <w:sz w:val="18"/>
                <w:szCs w:val="18"/>
                <w:lang w:val="en-US"/>
              </w:rPr>
              <w:t>TP</w:t>
            </w:r>
            <w:r w:rsidRPr="00E31A57">
              <w:rPr>
                <w:b/>
                <w:bCs/>
                <w:sz w:val="18"/>
                <w:szCs w:val="18"/>
              </w:rPr>
              <w:t xml:space="preserve"> 4327 «</w:t>
            </w:r>
            <w:r w:rsidRPr="00A82C24">
              <w:rPr>
                <w:b/>
                <w:bCs/>
                <w:sz w:val="20"/>
                <w:szCs w:val="20"/>
              </w:rPr>
              <w:t>Грузовые тарифы и транспортное право</w:t>
            </w:r>
            <w:r w:rsidRPr="00E31A57">
              <w:rPr>
                <w:b/>
                <w:bCs/>
                <w:sz w:val="18"/>
                <w:szCs w:val="18"/>
              </w:rPr>
              <w:t>» 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Пререквизиты: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: </w:t>
            </w:r>
            <w:r w:rsidRPr="00E31A57">
              <w:rPr>
                <w:sz w:val="18"/>
                <w:szCs w:val="18"/>
              </w:rPr>
              <w:t>освоение тарифной политики; умение оценить влияние различных факторов на определение провозной платы; умение определять провозную плату и дополнительные сборы за перевозку грузов.</w:t>
            </w:r>
            <w:r w:rsidRPr="00E31A57">
              <w:rPr>
                <w:b/>
                <w:bCs/>
                <w:sz w:val="18"/>
                <w:szCs w:val="18"/>
              </w:rPr>
              <w:t xml:space="preserve"> 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ознакомить студентов с характеристикой грузов и влиянием ее на тариф, методикой определения провозной платы с учетом особенностей груза.</w:t>
            </w:r>
          </w:p>
          <w:p w:rsidR="006B5A1A" w:rsidRPr="00E31A57" w:rsidRDefault="006B5A1A" w:rsidP="00ED1B16">
            <w:pPr>
              <w:tabs>
                <w:tab w:val="left" w:pos="1171"/>
              </w:tabs>
              <w:jc w:val="both"/>
              <w:rPr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студенты должны:</w:t>
            </w:r>
            <w:r w:rsidRPr="00E31A57">
              <w:rPr>
                <w:sz w:val="18"/>
                <w:szCs w:val="18"/>
                <w:lang w:val="kk-KZ"/>
              </w:rPr>
              <w:t xml:space="preserve"> </w:t>
            </w:r>
            <w:r w:rsidRPr="00E31A57">
              <w:rPr>
                <w:sz w:val="18"/>
                <w:szCs w:val="18"/>
              </w:rPr>
              <w:t>уметь: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определять тарифное расстояние;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определять сборы за дополнительные операции;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определять провозную плату;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sz w:val="18"/>
                <w:szCs w:val="18"/>
              </w:rPr>
              <w:t>- при расчете провозной платы, нанесения маркировки и все, что связано с работой грузовых служб.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Модуль</w:t>
            </w:r>
            <w:r w:rsidRPr="00E31A57">
              <w:rPr>
                <w:b/>
                <w:bCs/>
                <w:sz w:val="18"/>
                <w:szCs w:val="18"/>
                <w:lang w:val="kk-KZ"/>
              </w:rPr>
              <w:t xml:space="preserve"> ONTS 10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GPTP 4327 «Генеральный план и транспорт предприятия» 2-1-0-7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31A57">
              <w:rPr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E31A57">
              <w:rPr>
                <w:b/>
                <w:bCs/>
                <w:sz w:val="18"/>
                <w:szCs w:val="18"/>
              </w:rPr>
              <w:t xml:space="preserve">: </w:t>
            </w:r>
          </w:p>
          <w:p w:rsidR="006B5A1A" w:rsidRPr="00E31A57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en-US"/>
              </w:rPr>
              <w:t>UER</w:t>
            </w:r>
            <w:r w:rsidRPr="00E31A57">
              <w:rPr>
                <w:b/>
                <w:bCs/>
                <w:sz w:val="18"/>
                <w:szCs w:val="18"/>
              </w:rPr>
              <w:t xml:space="preserve"> 3212 1-1-1-6</w:t>
            </w:r>
          </w:p>
          <w:p w:rsidR="006B5A1A" w:rsidRPr="00993C9D" w:rsidRDefault="006B5A1A" w:rsidP="00ED1B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  <w:lang w:val="kk-KZ"/>
              </w:rPr>
              <w:t>Постреквизиты:</w:t>
            </w:r>
            <w:r w:rsidRPr="00993C9D">
              <w:rPr>
                <w:b/>
                <w:bCs/>
                <w:sz w:val="18"/>
                <w:szCs w:val="18"/>
              </w:rPr>
              <w:t xml:space="preserve"> -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Цель изучения дисциплины:</w:t>
            </w:r>
            <w:r w:rsidRPr="00E31A57">
              <w:rPr>
                <w:sz w:val="18"/>
                <w:szCs w:val="18"/>
              </w:rPr>
              <w:t xml:space="preserve"> ознакомить с основами управления перевозочным процессом и организации грузовых автомобильных перевозок и технологией перевозки грузов.</w:t>
            </w:r>
          </w:p>
          <w:p w:rsidR="006B5A1A" w:rsidRPr="00E31A57" w:rsidRDefault="006B5A1A" w:rsidP="00ED1B16">
            <w:pPr>
              <w:jc w:val="both"/>
              <w:rPr>
                <w:sz w:val="18"/>
                <w:szCs w:val="18"/>
                <w:lang w:val="kk-KZ"/>
              </w:rPr>
            </w:pPr>
            <w:r w:rsidRPr="00E31A57">
              <w:rPr>
                <w:b/>
                <w:bCs/>
                <w:sz w:val="18"/>
                <w:szCs w:val="18"/>
              </w:rPr>
              <w:t>Содержание основных разделов:</w:t>
            </w:r>
            <w:r w:rsidRPr="00E31A57">
              <w:rPr>
                <w:sz w:val="18"/>
                <w:szCs w:val="18"/>
              </w:rPr>
              <w:t xml:space="preserve"> основные положения и принципы проектирования генерального плана в зависимости от технологических особенностей производства в увязке с транспортными коммуникациями в различных отраслях промышленности. </w:t>
            </w:r>
          </w:p>
          <w:p w:rsidR="006B5A1A" w:rsidRPr="00E31A57" w:rsidRDefault="006B5A1A" w:rsidP="00ED1B16">
            <w:pPr>
              <w:jc w:val="both"/>
              <w:rPr>
                <w:b/>
                <w:bCs/>
                <w:sz w:val="18"/>
                <w:szCs w:val="18"/>
              </w:rPr>
            </w:pPr>
            <w:r w:rsidRPr="00E31A57">
              <w:rPr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sz w:val="18"/>
                <w:szCs w:val="18"/>
              </w:rPr>
              <w:t xml:space="preserve"> иметь представление </w:t>
            </w:r>
            <w:r w:rsidRPr="00E31A57">
              <w:rPr>
                <w:sz w:val="18"/>
                <w:szCs w:val="18"/>
                <w:lang w:val="kk-KZ"/>
              </w:rPr>
              <w:t xml:space="preserve">о </w:t>
            </w:r>
            <w:r w:rsidRPr="00E31A57">
              <w:rPr>
                <w:sz w:val="18"/>
                <w:szCs w:val="18"/>
              </w:rPr>
              <w:t xml:space="preserve">рациональных схемах генплана, методики оценки различных компоновочных схем строящихся объектов; </w:t>
            </w:r>
            <w:r w:rsidRPr="00E31A57">
              <w:rPr>
                <w:sz w:val="18"/>
                <w:szCs w:val="18"/>
                <w:lang w:val="kk-KZ"/>
              </w:rPr>
              <w:t xml:space="preserve">о </w:t>
            </w:r>
            <w:r w:rsidRPr="00E31A57">
              <w:rPr>
                <w:sz w:val="18"/>
                <w:szCs w:val="18"/>
              </w:rPr>
              <w:t>специфики работы ряда предприятий, занимающихся добычей и переработкой полезных ископаемых.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Модуль 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ONTS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10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en-US"/>
              </w:rPr>
              <w:t>OTETT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 4327 «</w:t>
            </w: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Основы технической эксплуатации транспортной техники»   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2-1-0-7</w:t>
            </w:r>
          </w:p>
          <w:p w:rsidR="006B5A1A" w:rsidRPr="00E31A57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kk-KZ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>Пререквизиты:</w:t>
            </w:r>
          </w:p>
          <w:p w:rsidR="006B5A1A" w:rsidRPr="006B5A1A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EUTT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3225 2-1-0-6, 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OBDT</w:t>
            </w:r>
            <w:r w:rsidRPr="006B5A1A">
              <w:rPr>
                <w:rFonts w:eastAsia="Calibri"/>
                <w:b/>
                <w:bCs/>
                <w:sz w:val="18"/>
                <w:szCs w:val="18"/>
              </w:rPr>
              <w:t xml:space="preserve"> 3305 1-1-0-5</w:t>
            </w:r>
          </w:p>
          <w:p w:rsidR="006B5A1A" w:rsidRPr="006B5A1A" w:rsidRDefault="006B5A1A" w:rsidP="00017E0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  <w:lang w:val="kk-KZ"/>
              </w:rPr>
              <w:t xml:space="preserve">Постреквизиты: </w:t>
            </w:r>
            <w:r w:rsidRPr="00E31A57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Целью изучения дисциплины является</w:t>
            </w:r>
            <w:r w:rsidRPr="00E31A57">
              <w:rPr>
                <w:rFonts w:eastAsia="Calibri"/>
                <w:sz w:val="18"/>
                <w:szCs w:val="18"/>
              </w:rPr>
              <w:t>: формирование  знаний и навыков в области технической экс</w:t>
            </w:r>
            <w:r w:rsidRPr="00E31A57">
              <w:rPr>
                <w:rFonts w:eastAsia="Calibri"/>
                <w:sz w:val="18"/>
                <w:szCs w:val="18"/>
              </w:rPr>
              <w:softHyphen/>
              <w:t xml:space="preserve">плуатации транспорта.                </w:t>
            </w:r>
          </w:p>
          <w:p w:rsidR="006B5A1A" w:rsidRPr="00E31A57" w:rsidRDefault="006B5A1A" w:rsidP="00017E0B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 xml:space="preserve">Содержание основных разделов: </w:t>
            </w:r>
            <w:r w:rsidRPr="00E31A57">
              <w:rPr>
                <w:rFonts w:eastAsia="Calibri"/>
                <w:sz w:val="18"/>
                <w:szCs w:val="18"/>
              </w:rPr>
              <w:t>Техническое состояние и работоспособность. Факторы и  закономерности, обуславливающие изменение технического состояния техники в эксплуатации.  Н</w:t>
            </w:r>
            <w:r w:rsidRPr="00E31A57">
              <w:rPr>
                <w:rFonts w:eastAsia="Calibri"/>
                <w:color w:val="000000"/>
                <w:sz w:val="18"/>
                <w:szCs w:val="18"/>
              </w:rPr>
              <w:t xml:space="preserve">ормативы и методы их определения. </w:t>
            </w:r>
            <w:r w:rsidRPr="00E31A57">
              <w:rPr>
                <w:rFonts w:eastAsia="Calibri"/>
                <w:sz w:val="18"/>
                <w:szCs w:val="18"/>
              </w:rPr>
              <w:t xml:space="preserve">Применение диагностики на  транспорте. </w:t>
            </w:r>
            <w:r w:rsidRPr="00E31A57">
              <w:rPr>
                <w:rFonts w:eastAsia="Calibri"/>
                <w:color w:val="000000"/>
                <w:sz w:val="18"/>
                <w:szCs w:val="18"/>
              </w:rPr>
              <w:t>Управление качеством работ.</w:t>
            </w:r>
          </w:p>
          <w:p w:rsidR="006B5A1A" w:rsidRPr="00E31A57" w:rsidRDefault="006B5A1A" w:rsidP="00017E0B">
            <w:pPr>
              <w:jc w:val="both"/>
              <w:rPr>
                <w:b/>
                <w:sz w:val="18"/>
                <w:szCs w:val="18"/>
              </w:rPr>
            </w:pPr>
            <w:r w:rsidRPr="00E31A57">
              <w:rPr>
                <w:rFonts w:eastAsia="Calibri"/>
                <w:b/>
                <w:bCs/>
                <w:sz w:val="18"/>
                <w:szCs w:val="18"/>
              </w:rPr>
              <w:t>Результаты обучения:</w:t>
            </w:r>
            <w:r w:rsidRPr="00E31A57">
              <w:rPr>
                <w:rFonts w:eastAsia="Calibri"/>
                <w:sz w:val="18"/>
                <w:szCs w:val="18"/>
              </w:rPr>
              <w:t xml:space="preserve">  приобретение знаний и навыков работы с технологической документацией; работа с персоналом;  оптимизация технологических процессов.  </w:t>
            </w:r>
          </w:p>
        </w:tc>
      </w:tr>
    </w:tbl>
    <w:p w:rsidR="00152FC8" w:rsidRPr="00AF1596" w:rsidRDefault="00152FC8" w:rsidP="00993C9D">
      <w:pPr>
        <w:autoSpaceDE w:val="0"/>
        <w:spacing w:line="192" w:lineRule="auto"/>
        <w:jc w:val="center"/>
        <w:rPr>
          <w:b/>
          <w:bCs/>
          <w:sz w:val="18"/>
          <w:szCs w:val="18"/>
        </w:rPr>
      </w:pPr>
    </w:p>
    <w:p w:rsidR="00152FC8" w:rsidRDefault="00152FC8" w:rsidP="00993C9D">
      <w:pPr>
        <w:autoSpaceDE w:val="0"/>
        <w:spacing w:line="192" w:lineRule="auto"/>
        <w:rPr>
          <w:b/>
          <w:bCs/>
          <w:sz w:val="18"/>
          <w:szCs w:val="18"/>
        </w:rPr>
      </w:pPr>
    </w:p>
    <w:p w:rsidR="00152FC8" w:rsidRDefault="00152FC8" w:rsidP="00993C9D">
      <w:pPr>
        <w:autoSpaceDE w:val="0"/>
        <w:spacing w:line="192" w:lineRule="auto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 w:rsidRPr="009B1352">
        <w:rPr>
          <w:b/>
          <w:bCs/>
        </w:rPr>
        <w:t xml:space="preserve">Заведующий кафедрой ПТ                                   </w:t>
      </w:r>
      <w:r>
        <w:rPr>
          <w:b/>
          <w:bCs/>
        </w:rPr>
        <w:t xml:space="preserve"> </w:t>
      </w:r>
      <w:r w:rsidRPr="009B1352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9B1352">
        <w:rPr>
          <w:b/>
          <w:bCs/>
        </w:rPr>
        <w:t xml:space="preserve"> </w:t>
      </w:r>
      <w:proofErr w:type="spellStart"/>
      <w:r>
        <w:rPr>
          <w:b/>
          <w:bCs/>
        </w:rPr>
        <w:t>Хуанган</w:t>
      </w:r>
      <w:proofErr w:type="spellEnd"/>
      <w:r>
        <w:rPr>
          <w:b/>
          <w:bCs/>
        </w:rPr>
        <w:t xml:space="preserve"> Н.</w:t>
      </w:r>
    </w:p>
    <w:p w:rsidR="00152FC8" w:rsidRDefault="00152FC8" w:rsidP="00993C9D">
      <w:pPr>
        <w:autoSpaceDE w:val="0"/>
        <w:spacing w:line="192" w:lineRule="auto"/>
        <w:jc w:val="center"/>
        <w:rPr>
          <w:b/>
          <w:bCs/>
        </w:rPr>
      </w:pPr>
    </w:p>
    <w:p w:rsidR="00152FC8" w:rsidRPr="009B1352" w:rsidRDefault="00152FC8" w:rsidP="00993C9D">
      <w:pPr>
        <w:spacing w:line="192" w:lineRule="auto"/>
      </w:pPr>
      <w:r>
        <w:t xml:space="preserve">                                                                     </w:t>
      </w:r>
      <w:r w:rsidRPr="009B1352">
        <w:rPr>
          <w:b/>
          <w:bCs/>
        </w:rPr>
        <w:t xml:space="preserve">   Заведующий кафедрой </w:t>
      </w:r>
      <w:proofErr w:type="gramStart"/>
      <w:r w:rsidRPr="009B1352">
        <w:rPr>
          <w:b/>
          <w:bCs/>
        </w:rPr>
        <w:t>ТТ</w:t>
      </w:r>
      <w:proofErr w:type="gramEnd"/>
      <w:r w:rsidRPr="009B1352">
        <w:rPr>
          <w:b/>
          <w:bCs/>
        </w:rPr>
        <w:t xml:space="preserve"> и</w:t>
      </w:r>
      <w:r>
        <w:rPr>
          <w:b/>
          <w:bCs/>
        </w:rPr>
        <w:t xml:space="preserve"> ЛС</w:t>
      </w:r>
      <w:r w:rsidRPr="009B1352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9B1352">
        <w:rPr>
          <w:b/>
          <w:bCs/>
        </w:rPr>
        <w:t xml:space="preserve">       </w:t>
      </w:r>
      <w:r>
        <w:rPr>
          <w:b/>
          <w:bCs/>
        </w:rPr>
        <w:t xml:space="preserve">      </w:t>
      </w:r>
      <w:r w:rsidRPr="009B1352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Pr="009B1352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9B1352">
        <w:rPr>
          <w:b/>
          <w:bCs/>
        </w:rPr>
        <w:t xml:space="preserve"> </w:t>
      </w:r>
      <w:proofErr w:type="spellStart"/>
      <w:r w:rsidRPr="009B1352">
        <w:rPr>
          <w:b/>
          <w:bCs/>
        </w:rPr>
        <w:t>Кабикенов</w:t>
      </w:r>
      <w:proofErr w:type="spellEnd"/>
      <w:r w:rsidRPr="009B1352">
        <w:rPr>
          <w:b/>
          <w:bCs/>
        </w:rPr>
        <w:t xml:space="preserve"> С.Ж.</w:t>
      </w:r>
    </w:p>
    <w:p w:rsidR="00152FC8" w:rsidRDefault="00152FC8" w:rsidP="00993C9D"/>
    <w:p w:rsidR="00152FC8" w:rsidRDefault="00152FC8"/>
    <w:sectPr w:rsidR="00152FC8" w:rsidSect="00E31A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45C"/>
    <w:multiLevelType w:val="hybridMultilevel"/>
    <w:tmpl w:val="EB6C483A"/>
    <w:lvl w:ilvl="0" w:tplc="33E65D9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C9D"/>
    <w:rsid w:val="000C4348"/>
    <w:rsid w:val="00152FC8"/>
    <w:rsid w:val="00210F3A"/>
    <w:rsid w:val="00427241"/>
    <w:rsid w:val="004D04FA"/>
    <w:rsid w:val="004D5C99"/>
    <w:rsid w:val="004E1780"/>
    <w:rsid w:val="005A647B"/>
    <w:rsid w:val="0069575E"/>
    <w:rsid w:val="006A5484"/>
    <w:rsid w:val="006B5A1A"/>
    <w:rsid w:val="00746EFB"/>
    <w:rsid w:val="009153DF"/>
    <w:rsid w:val="00993C9D"/>
    <w:rsid w:val="009B1352"/>
    <w:rsid w:val="00A60EB7"/>
    <w:rsid w:val="00A82C24"/>
    <w:rsid w:val="00A96359"/>
    <w:rsid w:val="00AF1596"/>
    <w:rsid w:val="00B74CBE"/>
    <w:rsid w:val="00B83636"/>
    <w:rsid w:val="00BA0B39"/>
    <w:rsid w:val="00C95CFF"/>
    <w:rsid w:val="00D1643F"/>
    <w:rsid w:val="00DE7746"/>
    <w:rsid w:val="00E26935"/>
    <w:rsid w:val="00E31A57"/>
    <w:rsid w:val="00E5401E"/>
    <w:rsid w:val="00E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93C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95CFF"/>
    <w:pPr>
      <w:keepNext/>
      <w:suppressAutoHyphens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C95CFF"/>
    <w:pPr>
      <w:keepNext/>
      <w:suppressAutoHyphens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C95CFF"/>
    <w:pPr>
      <w:keepNext/>
      <w:suppressAutoHyphens/>
      <w:outlineLvl w:val="2"/>
    </w:pPr>
    <w:rPr>
      <w:rFonts w:ascii="Arial" w:hAnsi="Arial" w:cs="Arial"/>
    </w:rPr>
  </w:style>
  <w:style w:type="paragraph" w:styleId="4">
    <w:name w:val="heading 4"/>
    <w:basedOn w:val="a"/>
    <w:link w:val="40"/>
    <w:uiPriority w:val="99"/>
    <w:qFormat/>
    <w:rsid w:val="00C95CFF"/>
    <w:pPr>
      <w:keepNext/>
      <w:suppressAutoHyphens/>
      <w:jc w:val="center"/>
      <w:outlineLvl w:val="3"/>
    </w:pPr>
    <w:rPr>
      <w:rFonts w:ascii="Arial" w:hAnsi="Arial" w:cs="Arial"/>
    </w:rPr>
  </w:style>
  <w:style w:type="paragraph" w:styleId="5">
    <w:name w:val="heading 5"/>
    <w:basedOn w:val="a"/>
    <w:link w:val="50"/>
    <w:uiPriority w:val="99"/>
    <w:qFormat/>
    <w:rsid w:val="00C95CFF"/>
    <w:pPr>
      <w:keepNext/>
      <w:suppressAutoHyphens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C95CFF"/>
    <w:pPr>
      <w:keepNext/>
      <w:suppressAutoHyphens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link w:val="70"/>
    <w:uiPriority w:val="99"/>
    <w:qFormat/>
    <w:rsid w:val="00C95CFF"/>
    <w:pPr>
      <w:keepNext/>
      <w:suppressAutoHyphens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link w:val="80"/>
    <w:uiPriority w:val="99"/>
    <w:qFormat/>
    <w:rsid w:val="00C95CFF"/>
    <w:pPr>
      <w:keepNext/>
      <w:suppressAutoHyphens/>
      <w:jc w:val="right"/>
      <w:outlineLvl w:val="7"/>
    </w:pPr>
    <w:rPr>
      <w:rFonts w:ascii="Arial" w:hAnsi="Arial" w:cs="Arial"/>
    </w:rPr>
  </w:style>
  <w:style w:type="paragraph" w:styleId="9">
    <w:name w:val="heading 9"/>
    <w:basedOn w:val="a"/>
    <w:link w:val="90"/>
    <w:uiPriority w:val="99"/>
    <w:qFormat/>
    <w:rsid w:val="00C95CFF"/>
    <w:pPr>
      <w:suppressAutoHyphens/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CF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95CFF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95C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C95CFF"/>
    <w:rPr>
      <w:rFonts w:ascii="Cambria" w:hAnsi="Cambria" w:cs="Cambria"/>
      <w:lang w:eastAsia="ru-RU"/>
    </w:rPr>
  </w:style>
  <w:style w:type="character" w:customStyle="1" w:styleId="11">
    <w:name w:val="Заголовок 1 Знак1"/>
    <w:uiPriority w:val="99"/>
    <w:locked/>
    <w:rsid w:val="00C95CF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1"/>
    <w:uiPriority w:val="99"/>
    <w:locked/>
    <w:rsid w:val="00C95CFF"/>
    <w:rPr>
      <w:rFonts w:ascii="Arial" w:hAnsi="Arial" w:cs="Arial"/>
      <w:sz w:val="28"/>
      <w:szCs w:val="28"/>
      <w:lang w:eastAsia="ru-RU"/>
    </w:rPr>
  </w:style>
  <w:style w:type="character" w:customStyle="1" w:styleId="31">
    <w:name w:val="Заголовок 3 Знак1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41">
    <w:name w:val="Заголовок 4 Знак1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51">
    <w:name w:val="Заголовок 5 Знак1"/>
    <w:uiPriority w:val="99"/>
    <w:locked/>
    <w:rsid w:val="00C95C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1">
    <w:name w:val="Заголовок 6 Знак1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1">
    <w:name w:val="Заголовок 7 Знак1"/>
    <w:uiPriority w:val="99"/>
    <w:locked/>
    <w:rsid w:val="00C95CFF"/>
    <w:rPr>
      <w:rFonts w:ascii="Arial" w:hAnsi="Arial" w:cs="Arial"/>
      <w:b/>
      <w:bCs/>
      <w:sz w:val="24"/>
      <w:szCs w:val="24"/>
      <w:lang w:eastAsia="ru-RU"/>
    </w:rPr>
  </w:style>
  <w:style w:type="character" w:customStyle="1" w:styleId="81">
    <w:name w:val="Заголовок 8 Знак1"/>
    <w:uiPriority w:val="99"/>
    <w:locked/>
    <w:rsid w:val="00C95CFF"/>
    <w:rPr>
      <w:rFonts w:ascii="Arial" w:hAnsi="Arial" w:cs="Arial"/>
      <w:sz w:val="24"/>
      <w:szCs w:val="24"/>
      <w:lang w:eastAsia="ru-RU"/>
    </w:rPr>
  </w:style>
  <w:style w:type="character" w:customStyle="1" w:styleId="91">
    <w:name w:val="Заголовок 9 Знак1"/>
    <w:uiPriority w:val="99"/>
    <w:locked/>
    <w:rsid w:val="00C95CFF"/>
    <w:rPr>
      <w:rFonts w:ascii="Cambria" w:hAnsi="Cambria" w:cs="Cambria"/>
      <w:lang w:eastAsia="ru-RU"/>
    </w:rPr>
  </w:style>
  <w:style w:type="paragraph" w:styleId="a3">
    <w:name w:val="Title"/>
    <w:basedOn w:val="a"/>
    <w:link w:val="a4"/>
    <w:uiPriority w:val="99"/>
    <w:qFormat/>
    <w:rsid w:val="00C95CFF"/>
    <w:pPr>
      <w:suppressLineNumbers/>
      <w:suppressAutoHyphens/>
      <w:spacing w:before="120" w:after="120"/>
    </w:pPr>
    <w:rPr>
      <w:i/>
      <w:iCs/>
    </w:rPr>
  </w:style>
  <w:style w:type="character" w:customStyle="1" w:styleId="a4">
    <w:name w:val="Название Знак"/>
    <w:link w:val="a3"/>
    <w:uiPriority w:val="99"/>
    <w:locked/>
    <w:rsid w:val="00C95CF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12">
    <w:name w:val="Название Знак1"/>
    <w:uiPriority w:val="99"/>
    <w:rsid w:val="00C95CF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C95CFF"/>
    <w:pPr>
      <w:suppressAutoHyphens/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locked/>
    <w:rsid w:val="00C95CFF"/>
    <w:rPr>
      <w:rFonts w:ascii="Cambria" w:hAnsi="Cambria" w:cs="Cambria"/>
      <w:sz w:val="24"/>
      <w:szCs w:val="24"/>
      <w:lang w:eastAsia="ru-RU"/>
    </w:rPr>
  </w:style>
  <w:style w:type="character" w:customStyle="1" w:styleId="13">
    <w:name w:val="Подзаголовок Знак1"/>
    <w:uiPriority w:val="99"/>
    <w:rsid w:val="00C95CFF"/>
    <w:rPr>
      <w:rFonts w:ascii="Cambria" w:hAnsi="Cambria" w:cs="Cambria"/>
      <w:sz w:val="24"/>
      <w:szCs w:val="24"/>
      <w:lang w:eastAsia="ru-RU"/>
    </w:rPr>
  </w:style>
  <w:style w:type="paragraph" w:styleId="a7">
    <w:name w:val="No Spacing"/>
    <w:uiPriority w:val="99"/>
    <w:qFormat/>
    <w:rsid w:val="00C95CFF"/>
    <w:pPr>
      <w:suppressAutoHyphens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C95CFF"/>
    <w:pPr>
      <w:suppressAutoHyphens/>
      <w:ind w:left="720"/>
    </w:pPr>
  </w:style>
  <w:style w:type="character" w:customStyle="1" w:styleId="hps">
    <w:name w:val="hps"/>
    <w:basedOn w:val="a0"/>
    <w:uiPriority w:val="99"/>
    <w:rsid w:val="00993C9D"/>
  </w:style>
  <w:style w:type="character" w:customStyle="1" w:styleId="shorttext1">
    <w:name w:val="short_text1"/>
    <w:uiPriority w:val="99"/>
    <w:rsid w:val="00993C9D"/>
    <w:rPr>
      <w:sz w:val="29"/>
      <w:szCs w:val="29"/>
    </w:rPr>
  </w:style>
  <w:style w:type="paragraph" w:styleId="a9">
    <w:name w:val="Body Text"/>
    <w:basedOn w:val="a"/>
    <w:link w:val="aa"/>
    <w:uiPriority w:val="99"/>
    <w:rsid w:val="00993C9D"/>
    <w:pPr>
      <w:widowControl w:val="0"/>
      <w:suppressAutoHyphens/>
      <w:spacing w:after="120"/>
    </w:pPr>
    <w:rPr>
      <w:rFonts w:ascii="Liberation Serif" w:eastAsia="Calibri" w:hAnsi="Liberation Serif" w:cs="Liberation Serif"/>
      <w:kern w:val="1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993C9D"/>
    <w:rPr>
      <w:rFonts w:ascii="Liberation Serif" w:eastAsia="Times New Roman" w:hAnsi="Liberation Serif" w:cs="Liberation Serif"/>
      <w:kern w:val="1"/>
      <w:sz w:val="24"/>
      <w:szCs w:val="24"/>
      <w:lang w:eastAsia="ar-SA" w:bidi="ar-SA"/>
    </w:rPr>
  </w:style>
  <w:style w:type="paragraph" w:styleId="ab">
    <w:name w:val="Body Text Indent"/>
    <w:basedOn w:val="a"/>
    <w:link w:val="ac"/>
    <w:uiPriority w:val="99"/>
    <w:semiHidden/>
    <w:rsid w:val="00993C9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993C9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993C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93C9D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993C9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6936</Words>
  <Characters>39537</Characters>
  <Application>Microsoft Office Word</Application>
  <DocSecurity>0</DocSecurity>
  <Lines>329</Lines>
  <Paragraphs>92</Paragraphs>
  <ScaleCrop>false</ScaleCrop>
  <Company>Microsoft</Company>
  <LinksUpToDate>false</LinksUpToDate>
  <CharactersWithSpaces>46381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4</cp:revision>
  <cp:lastPrinted>2016-06-02T04:25:00Z</cp:lastPrinted>
  <dcterms:created xsi:type="dcterms:W3CDTF">2016-06-02T00:44:00Z</dcterms:created>
  <dcterms:modified xsi:type="dcterms:W3CDTF">2016-06-15T08:06:00Z</dcterms:modified>
</cp:coreProperties>
</file>