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92" w:rsidRDefault="00577392">
      <w:bookmarkStart w:id="0" w:name="_GoBack"/>
      <w:bookmarkEnd w:id="0"/>
      <w:r w:rsidRPr="005773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F83F8" wp14:editId="3246746C">
            <wp:extent cx="2333625" cy="523875"/>
            <wp:effectExtent l="0" t="0" r="9525" b="9525"/>
            <wp:docPr id="3" name="Рисунок 3" descr="Описание: C:\Documents and Settings\User\Рабочий стол\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r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92" w:rsidRPr="00577392" w:rsidRDefault="00577392">
      <w:pPr>
        <w:rPr>
          <w:rFonts w:ascii="Times New Roman" w:hAnsi="Times New Roman" w:cs="Times New Roman"/>
          <w:b/>
          <w:sz w:val="24"/>
          <w:szCs w:val="24"/>
        </w:rPr>
      </w:pPr>
      <w:r w:rsidRPr="00577392">
        <w:rPr>
          <w:rFonts w:ascii="Times New Roman" w:hAnsi="Times New Roman" w:cs="Times New Roman"/>
          <w:b/>
          <w:sz w:val="24"/>
          <w:szCs w:val="24"/>
        </w:rPr>
        <w:t>2 декабря  2012г.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577392" w:rsidRPr="00577392" w:rsidTr="0057739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7392" w:rsidRPr="00577392" w:rsidRDefault="00577392" w:rsidP="00577392">
            <w:pPr>
              <w:spacing w:before="150" w:after="225" w:line="240" w:lineRule="auto"/>
              <w:rPr>
                <w:rFonts w:ascii="Arial" w:eastAsia="Times New Roman" w:hAnsi="Arial" w:cs="Arial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</w:pPr>
            <w:r w:rsidRPr="00577392">
              <w:rPr>
                <w:rFonts w:ascii="Arial" w:eastAsia="Times New Roman" w:hAnsi="Arial" w:cs="Arial"/>
                <w:b/>
                <w:bCs/>
                <w:color w:val="657B99"/>
                <w:sz w:val="32"/>
                <w:szCs w:val="32"/>
                <w:u w:val="single"/>
                <w:lang w:eastAsia="ru-RU"/>
              </w:rPr>
              <w:t>Праздник с народом</w:t>
            </w:r>
          </w:p>
        </w:tc>
        <w:tc>
          <w:tcPr>
            <w:tcW w:w="4500" w:type="dxa"/>
            <w:vAlign w:val="center"/>
          </w:tcPr>
          <w:p w:rsidR="00577392" w:rsidRPr="00577392" w:rsidRDefault="00577392" w:rsidP="00577392">
            <w:pPr>
              <w:spacing w:before="150" w:after="225" w:line="240" w:lineRule="auto"/>
              <w:jc w:val="right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государства Нурсултан Назарбаев вчера прибыл с двухдневной рабочей поездкой в Карагандинскую область.</w:t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392" w:rsidRP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73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Наталья </w:t>
      </w:r>
      <w:proofErr w:type="spellStart"/>
      <w:r w:rsidRPr="00577392">
        <w:rPr>
          <w:rFonts w:ascii="Times New Roman" w:hAnsi="Times New Roman" w:cs="Times New Roman"/>
          <w:bCs/>
          <w:sz w:val="24"/>
          <w:szCs w:val="24"/>
          <w:lang w:eastAsia="ru-RU"/>
        </w:rPr>
        <w:t>РЫЖКОВА</w:t>
      </w:r>
      <w:proofErr w:type="gramStart"/>
      <w:r w:rsidRPr="00577392">
        <w:rPr>
          <w:rFonts w:ascii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577392">
        <w:rPr>
          <w:rFonts w:ascii="Times New Roman" w:hAnsi="Times New Roman" w:cs="Times New Roman"/>
          <w:bCs/>
          <w:sz w:val="24"/>
          <w:szCs w:val="24"/>
          <w:lang w:eastAsia="ru-RU"/>
        </w:rPr>
        <w:t>арагандинская</w:t>
      </w:r>
      <w:proofErr w:type="spellEnd"/>
      <w:r w:rsidRPr="005773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область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73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2F893" wp14:editId="3976F4BF">
            <wp:extent cx="5715000" cy="3724275"/>
            <wp:effectExtent l="0" t="0" r="0" b="9525"/>
            <wp:docPr id="2" name="Рисунок 2" descr="http://www.kazpravda.kz/i_data/135441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pravda.kz/i_data/13544133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Жители края шахтеров и металлургов отметили первый в истории независимого Казахстана День Первого Президента вместе с Лидером нации. Как в апреле 1990 года, когда Нурсултана Назарбаева избрали Президентом Казахской ССР, и свою первую поездку в новом качестве он совершил именно в Темиртау, так и 1 декабря 2012-го Нурсултан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пожелал встретиться с друзьями и соратниками. Несмотря на </w:t>
      </w:r>
      <w:proofErr w:type="gram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что Глава государства бывает в регионе своей трудовой молодости ежегодно, каждый приезд освящен особым расположением к этой земле.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«Темиртау для меня – колыбель. История Магнитки, история Темиртау, судьба людей неотделимы от моей судьбы. Если бы в моей жизни не было Магнитки и Темиртау, я бы никогда не стал Президентом», – эти признания идут от сердца самого выдающегося гражданина страны, трудовая и </w:t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политическая био</w:t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softHyphen/>
        <w:t>графия которого начиналась здесь – на металлургическом комбинате, на глазах многих ветеранов.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Об этих годах напомнили документы и материалы необычного музея. В </w:t>
      </w:r>
      <w:proofErr w:type="gram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городском</w:t>
      </w:r>
      <w:proofErr w:type="gram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акимате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есть особенный кабинет. В нем в начале 70-х годов работал, будучи вторым секретарем горкома партии, Нурсултан Назарбаев. Сегодня это музей Первого Президента. Предметами воссоздан интерьер того времени. С посещения хорошо знакомого Нурсултану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Абишевичу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и началась программа нынешнего визита. Здесь же, в здании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>, Глава государства встретился с соратниками, в разные годы работавшими вместе с ним.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Затем президентский кортеж направился к металлургическому комбинату. На улицах жители города приветствовали руководителя страны флажками и транспарантами. По пути Нурсултан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посетил Историко-культурный центр Первого Президента, где его тоже ожидали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темиртаусцы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>. Этот центр открыт к 20-летию Независимости страны. В нем собраны уникальные материалы о жизни и деятельности Лидера нации. Здесь представлены документы и фотографии, отражающие этапы становления Нурсултана Назарбаева как политика мирового масштаба. Залы музея также посвящены достижениям Казахстана за годы независимости.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Когда Нурсултан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вышел из здания центра, его дружно поздравили собравшиеся на площади горожане. Глава государства обратился к ним с речью.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– Когда я возглавлял партком комбината, мы строили этот дворец металлургов, эту почту, спортивный комплекс, дома жилые, детские сады, больничный городок</w:t>
      </w:r>
      <w:proofErr w:type="gram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ейчас в Темиртау почти 200 тысяч населения. Надеюсь, что у вас все нормально, я слежу за тем, чтобы у людей была работа, город обеспечивался теплом, всем необходимым, были школы и хорошие больницы. Я уверен, что все это у вас есть. Сегодня у нас праздник – День Первого Президента. Двадцать один год тому назад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казах</w:t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softHyphen/>
        <w:t>станцы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 избрали Президента. Благодаря этому я имел возможность объявить независимость. За двадцать лет изменилась страна, изменился город, изменились люди. И дальше я работаю для того, чтобы вам было счастливо, тепло, благополучно, – сказал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– Словом, нужно работать. Кто работает, тот хорошо живет, – продолжил Глава государства. И неожиданно пошутил: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– А теперь давайте пойдем по домам и погреемся.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Эту шутку все поддержали аплодисментами. Кортеж же продолжил путь. На металлургическом комбинате Президент ознакомился с работой сортопрокатного цеха. Здесь действует самая крупная в СНГ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шестиручьевая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машина непрерывного литья заготовок. Сегодня исполинский агрегат производительностью 1,2 млн. тонн в год обеспечивает сортопрокатное производство комбината собственными квадратными заготовками, которые до этого времени закупались в Украине и России, что усложняло работу цеха.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Строительство собственной машины разливки квадратных заготовок обеспечило работу цеха на полную мощность – 400 тыс. тонн в год. Новая линия увеличила объемы выпуска на предприятии с 4 до 5 млн. тонн стали в год и позволила выпускать в Темиртау качественный сортовой прокат – арматуру, уголки, швеллеры, тавровый профиль. Внедрением МНЛЗ компания расширила свою деятельность в Казахстане, увеличила ассортимент продукции.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Выход сортопрокатного цеха на полную мощность позволил не только удовлетворить потребность внутреннего рынка в сортовом прокате, но и снизить импорт этой важной продукции для строительной индустрии страны.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Нурсултан Назарбаев дал высокую оценку модернизации производства на металлургическом комбинате.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А в Караганде в честь Дня Первого Президента был дан бал «Триумф». Он проходил в новом ресторане «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Ариста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» в микрорайоне «Оазис» на юго-востоке города. В ту пору, когда Нурсултан Назарбаев работал в Карагандинском обкоме партии, этих микрорайонов не существовало. В шахтерском городе были огромные проблемы с жильем. Благодаря настойчивости второго секретаря обкома партии Нурсултана Назарбаева и председателя облисполкома Султана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Досмагамбетова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в марте 1980 года вышло постановление Совета Министров СССР «О мерах по дальнейшему развитию городского хозяйства, улучшению жилищных и культурно-бытовых условий населения городов и поселков Карагандинской области». Важное решение Правительства СССР дало ощутимый толчок обустройству шахтерской столицы и развитию области. Развернулось интенсивное строительство, как грибы стали расти многоэтажные дома. Шахтеры переселялись из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пришахтных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 в город.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С той поры Нурсултан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Абишевич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>, бывая в Караганде, всегда замечает и отмечает ее перемены. И в этот приезд Главу государства в «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Аристе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>» встретило будущее Караганды и республики – молодые и красивые, успешные и талант</w:t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ливые старшеклассники – победители олимпиад, и студенты – интеллектуалы. Бал «Триумф» – традиционная церемония Дня Президента в любой стране. Под звуки «Венского вальса» </w:t>
      </w:r>
      <w:proofErr w:type="spell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Иогана</w:t>
      </w:r>
      <w:proofErr w:type="spell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Штрауса в зал ввезли огромный четырехъярусный торт из белого шоколада. Это был подарок от Лидера нации, который поблагодарил ребят за красивый праздник. 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9818F5" wp14:editId="1D02331E">
            <wp:extent cx="5715000" cy="4029075"/>
            <wp:effectExtent l="0" t="0" r="0" b="9525"/>
            <wp:docPr id="1" name="Рисунок 1" descr="http://www.kazpravda.kz/i_data/135441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zpravda.kz/i_data/13544133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39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Еще одним объектом посещения вчера стал Карагандинский государственный технический университет, где Главу государства приветствовали представители профессорско-преподавательского состава, студенты, сокурсники Нурсултана Назарбаева в годы его учебы в вузе. В настоящее время ордена Трудового Красного Знамени университет является одним из крупнейших технических вузов Казахстана и входит в шестерку аналогичных учреждений республики, имеющих статус «Электронного университета».</w:t>
      </w:r>
    </w:p>
    <w:p w:rsid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На II Инновационном конгрессе страны КарГТУ </w:t>
      </w:r>
      <w:proofErr w:type="gram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дипломом в номинации «Лучшее учебное заведение». Комитет Европейской бизнес-ассамблеи (Оксфорд, Великобритания) в 2008 году наградил этот вуз международной наградой – «Европейское качество» – за внедрение и реализацию международных </w:t>
      </w:r>
      <w:proofErr w:type="gramStart"/>
      <w:r w:rsidRPr="0057739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577392">
        <w:rPr>
          <w:rFonts w:ascii="Times New Roman" w:hAnsi="Times New Roman" w:cs="Times New Roman"/>
          <w:sz w:val="28"/>
          <w:szCs w:val="28"/>
          <w:lang w:eastAsia="ru-RU"/>
        </w:rPr>
        <w:t xml:space="preserve"> и высокий профессионализм преподавательского состава. В 2009 году КарГТУ подписал Великую хартию университетов в Болонье (Италия). Тем самым он вошел в мировое образовательное пространство и подтвердил приверженность европейским стандартам образования. </w:t>
      </w:r>
    </w:p>
    <w:p w:rsidR="00577392" w:rsidRP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92">
        <w:rPr>
          <w:rFonts w:ascii="Times New Roman" w:hAnsi="Times New Roman" w:cs="Times New Roman"/>
          <w:sz w:val="28"/>
          <w:szCs w:val="28"/>
          <w:lang w:eastAsia="ru-RU"/>
        </w:rPr>
        <w:t>Сегодня рабочая поездка Главы государства продолжится.</w:t>
      </w:r>
    </w:p>
    <w:p w:rsidR="00577392" w:rsidRPr="00577392" w:rsidRDefault="00577392" w:rsidP="0057739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77392" w:rsidRPr="00577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0B" w:rsidRDefault="00D8210B" w:rsidP="00577392">
      <w:pPr>
        <w:spacing w:after="0" w:line="240" w:lineRule="auto"/>
      </w:pPr>
      <w:r>
        <w:separator/>
      </w:r>
    </w:p>
  </w:endnote>
  <w:endnote w:type="continuationSeparator" w:id="0">
    <w:p w:rsidR="00D8210B" w:rsidRDefault="00D8210B" w:rsidP="005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98408"/>
      <w:docPartObj>
        <w:docPartGallery w:val="Page Numbers (Bottom of Page)"/>
        <w:docPartUnique/>
      </w:docPartObj>
    </w:sdtPr>
    <w:sdtEndPr/>
    <w:sdtContent>
      <w:p w:rsidR="00577392" w:rsidRDefault="005773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E4">
          <w:rPr>
            <w:noProof/>
          </w:rPr>
          <w:t>1</w:t>
        </w:r>
        <w:r>
          <w:fldChar w:fldCharType="end"/>
        </w:r>
      </w:p>
    </w:sdtContent>
  </w:sdt>
  <w:p w:rsidR="00577392" w:rsidRDefault="005773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0B" w:rsidRDefault="00D8210B" w:rsidP="00577392">
      <w:pPr>
        <w:spacing w:after="0" w:line="240" w:lineRule="auto"/>
      </w:pPr>
      <w:r>
        <w:separator/>
      </w:r>
    </w:p>
  </w:footnote>
  <w:footnote w:type="continuationSeparator" w:id="0">
    <w:p w:rsidR="00D8210B" w:rsidRDefault="00D8210B" w:rsidP="0057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92" w:rsidRDefault="005773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92"/>
    <w:rsid w:val="00577392"/>
    <w:rsid w:val="00B27FE4"/>
    <w:rsid w:val="00C268D4"/>
    <w:rsid w:val="00D8210B"/>
    <w:rsid w:val="00F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392"/>
  </w:style>
  <w:style w:type="paragraph" w:styleId="a3">
    <w:name w:val="Normal (Web)"/>
    <w:basedOn w:val="a"/>
    <w:uiPriority w:val="99"/>
    <w:semiHidden/>
    <w:unhideWhenUsed/>
    <w:rsid w:val="005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39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392"/>
  </w:style>
  <w:style w:type="paragraph" w:styleId="a9">
    <w:name w:val="footer"/>
    <w:basedOn w:val="a"/>
    <w:link w:val="aa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392"/>
  </w:style>
  <w:style w:type="paragraph" w:styleId="a3">
    <w:name w:val="Normal (Web)"/>
    <w:basedOn w:val="a"/>
    <w:uiPriority w:val="99"/>
    <w:semiHidden/>
    <w:unhideWhenUsed/>
    <w:rsid w:val="0057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39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392"/>
  </w:style>
  <w:style w:type="paragraph" w:styleId="a9">
    <w:name w:val="footer"/>
    <w:basedOn w:val="a"/>
    <w:link w:val="aa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65F3-D196-4D26-99AE-990724F3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2013-12-24T03:10:00Z</dcterms:created>
  <dcterms:modified xsi:type="dcterms:W3CDTF">2013-12-24T03:10:00Z</dcterms:modified>
</cp:coreProperties>
</file>