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56" w:rsidRDefault="00124805">
      <w:bookmarkStart w:id="0" w:name="_GoBack"/>
      <w:bookmarkEnd w:id="0"/>
      <w:r>
        <w:rPr>
          <w:noProof/>
          <w:lang w:eastAsia="ru-RU"/>
        </w:rPr>
        <w:drawing>
          <wp:inline distT="0" distB="0" distL="0" distR="0">
            <wp:extent cx="2422525" cy="617220"/>
            <wp:effectExtent l="0" t="0" r="0" b="0"/>
            <wp:docPr id="2" name="Рисунок 2" descr="Описание: C:\Documents and Settings\User\Рабочий стол\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Рабочий стол\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2525" cy="617220"/>
                    </a:xfrm>
                    <a:prstGeom prst="rect">
                      <a:avLst/>
                    </a:prstGeom>
                    <a:noFill/>
                    <a:ln>
                      <a:noFill/>
                    </a:ln>
                  </pic:spPr>
                </pic:pic>
              </a:graphicData>
            </a:graphic>
          </wp:inline>
        </w:drawing>
      </w:r>
    </w:p>
    <w:p w:rsidR="00124805" w:rsidRDefault="00124805">
      <w:pPr>
        <w:rPr>
          <w:rFonts w:ascii="Times New Roman" w:hAnsi="Times New Roman" w:cs="Times New Roman"/>
          <w:b/>
          <w:sz w:val="24"/>
          <w:szCs w:val="24"/>
        </w:rPr>
      </w:pPr>
      <w:r w:rsidRPr="00124805">
        <w:rPr>
          <w:rFonts w:ascii="Times New Roman" w:hAnsi="Times New Roman" w:cs="Times New Roman"/>
          <w:b/>
          <w:sz w:val="24"/>
          <w:szCs w:val="24"/>
        </w:rPr>
        <w:t>2 декабря 2012г.</w:t>
      </w:r>
    </w:p>
    <w:p w:rsidR="00124805" w:rsidRPr="00124805" w:rsidRDefault="00124805">
      <w:pPr>
        <w:rPr>
          <w:rFonts w:ascii="Times New Roman" w:hAnsi="Times New Roman" w:cs="Times New Roman"/>
          <w:b/>
          <w:sz w:val="32"/>
          <w:szCs w:val="32"/>
        </w:rPr>
      </w:pPr>
    </w:p>
    <w:tbl>
      <w:tblPr>
        <w:tblW w:w="5000" w:type="pct"/>
        <w:tblCellSpacing w:w="0" w:type="dxa"/>
        <w:tblCellMar>
          <w:left w:w="0" w:type="dxa"/>
          <w:right w:w="0" w:type="dxa"/>
        </w:tblCellMar>
        <w:tblLook w:val="04A0" w:firstRow="1" w:lastRow="0" w:firstColumn="1" w:lastColumn="0" w:noHBand="0" w:noVBand="1"/>
      </w:tblPr>
      <w:tblGrid>
        <w:gridCol w:w="4855"/>
        <w:gridCol w:w="4500"/>
      </w:tblGrid>
      <w:tr w:rsidR="00124805" w:rsidRPr="00124805" w:rsidTr="00124805">
        <w:trPr>
          <w:tblCellSpacing w:w="0" w:type="dxa"/>
        </w:trPr>
        <w:tc>
          <w:tcPr>
            <w:tcW w:w="0" w:type="auto"/>
            <w:vAlign w:val="center"/>
            <w:hideMark/>
          </w:tcPr>
          <w:p w:rsidR="00124805" w:rsidRPr="00124805" w:rsidRDefault="00124805" w:rsidP="00124805">
            <w:pPr>
              <w:spacing w:before="150" w:after="225" w:line="240" w:lineRule="auto"/>
              <w:rPr>
                <w:rFonts w:ascii="Times New Roman" w:eastAsia="Times New Roman" w:hAnsi="Times New Roman" w:cs="Times New Roman"/>
                <w:b/>
                <w:bCs/>
                <w:color w:val="657B99"/>
                <w:sz w:val="32"/>
                <w:szCs w:val="32"/>
                <w:u w:val="single"/>
                <w:lang w:eastAsia="ru-RU"/>
              </w:rPr>
            </w:pPr>
            <w:r w:rsidRPr="00124805">
              <w:rPr>
                <w:rFonts w:ascii="Times New Roman" w:eastAsia="Times New Roman" w:hAnsi="Times New Roman" w:cs="Times New Roman"/>
                <w:b/>
                <w:bCs/>
                <w:color w:val="657B99"/>
                <w:sz w:val="32"/>
                <w:szCs w:val="32"/>
                <w:u w:val="single"/>
                <w:lang w:eastAsia="ru-RU"/>
              </w:rPr>
              <w:t>Одна страна! Одна судьба! Один лидер!</w:t>
            </w:r>
          </w:p>
        </w:tc>
        <w:tc>
          <w:tcPr>
            <w:tcW w:w="4500" w:type="dxa"/>
            <w:vAlign w:val="center"/>
          </w:tcPr>
          <w:p w:rsidR="00124805" w:rsidRPr="00124805" w:rsidRDefault="00124805" w:rsidP="00124805">
            <w:pPr>
              <w:spacing w:before="150" w:after="225" w:line="240" w:lineRule="auto"/>
              <w:jc w:val="right"/>
              <w:rPr>
                <w:rFonts w:ascii="Arial" w:eastAsia="Times New Roman" w:hAnsi="Arial" w:cs="Arial"/>
                <w:color w:val="333333"/>
                <w:sz w:val="32"/>
                <w:szCs w:val="32"/>
                <w:lang w:eastAsia="ru-RU"/>
              </w:rPr>
            </w:pPr>
          </w:p>
        </w:tc>
      </w:tr>
    </w:tbl>
    <w:p w:rsidR="00124805" w:rsidRDefault="00124805" w:rsidP="00124805">
      <w:pPr>
        <w:pStyle w:val="a7"/>
        <w:ind w:firstLine="426"/>
        <w:jc w:val="both"/>
        <w:rPr>
          <w:rFonts w:ascii="Times New Roman" w:hAnsi="Times New Roman" w:cs="Times New Roman"/>
          <w:b/>
          <w:bCs/>
          <w:sz w:val="28"/>
          <w:szCs w:val="28"/>
          <w:lang w:eastAsia="ru-RU"/>
        </w:rPr>
      </w:pPr>
      <w:r w:rsidRPr="00124805">
        <w:rPr>
          <w:rFonts w:ascii="Times New Roman" w:hAnsi="Times New Roman" w:cs="Times New Roman"/>
          <w:b/>
          <w:bCs/>
          <w:sz w:val="28"/>
          <w:szCs w:val="28"/>
          <w:lang w:eastAsia="ru-RU"/>
        </w:rPr>
        <w:t>Подведение итогов масштабной спортивно-массовой акции «Одна страна! Одна судьба! Один лидер!» пришлось на День Первого Президента. Поздравить победителей Президентского спортивного теста на стадион «Астана-Арена» прибыл Глава государства Нурсултан Назарбаев.</w:t>
      </w:r>
    </w:p>
    <w:p w:rsidR="00124805" w:rsidRDefault="00124805" w:rsidP="00124805">
      <w:pPr>
        <w:pStyle w:val="a7"/>
        <w:ind w:firstLine="426"/>
        <w:jc w:val="both"/>
        <w:rPr>
          <w:lang w:eastAsia="ru-RU"/>
        </w:rPr>
      </w:pPr>
    </w:p>
    <w:p w:rsidR="00124805" w:rsidRDefault="00124805" w:rsidP="00124805">
      <w:pPr>
        <w:pStyle w:val="a7"/>
        <w:ind w:firstLine="426"/>
        <w:jc w:val="both"/>
        <w:rPr>
          <w:rFonts w:ascii="Times New Roman" w:hAnsi="Times New Roman" w:cs="Times New Roman"/>
          <w:sz w:val="28"/>
          <w:szCs w:val="28"/>
          <w:lang w:eastAsia="ru-RU"/>
        </w:rPr>
      </w:pPr>
      <w:r w:rsidRPr="00124805">
        <w:rPr>
          <w:rFonts w:ascii="Times New Roman" w:hAnsi="Times New Roman" w:cs="Times New Roman"/>
          <w:noProof/>
          <w:sz w:val="28"/>
          <w:szCs w:val="28"/>
          <w:lang w:eastAsia="ru-RU"/>
        </w:rPr>
        <w:drawing>
          <wp:anchor distT="0" distB="0" distL="0" distR="0" simplePos="0" relativeHeight="251658240" behindDoc="0" locked="0" layoutInCell="1" allowOverlap="0" wp14:anchorId="0AEB21F9" wp14:editId="7982F9BD">
            <wp:simplePos x="0" y="0"/>
            <wp:positionH relativeFrom="column">
              <wp:align>right</wp:align>
            </wp:positionH>
            <wp:positionV relativeFrom="line">
              <wp:posOffset>0</wp:posOffset>
            </wp:positionV>
            <wp:extent cx="3333750" cy="2190750"/>
            <wp:effectExtent l="0" t="0" r="0" b="0"/>
            <wp:wrapSquare wrapText="bothSides"/>
            <wp:docPr id="1" name="Рисунок 1" descr="http://www.kazpravda.kz/i_data/1354412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zpravda.kz/i_data/13544126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805">
        <w:rPr>
          <w:rFonts w:ascii="Times New Roman" w:hAnsi="Times New Roman" w:cs="Times New Roman"/>
          <w:sz w:val="28"/>
          <w:szCs w:val="28"/>
          <w:lang w:eastAsia="ru-RU"/>
        </w:rPr>
        <w:t>Обратившись к молодежи, Нурсултан Назарбаев сказал:</w:t>
      </w:r>
    </w:p>
    <w:p w:rsidR="00124805" w:rsidRDefault="00124805" w:rsidP="00124805">
      <w:pPr>
        <w:pStyle w:val="a7"/>
        <w:ind w:firstLine="426"/>
        <w:jc w:val="both"/>
        <w:rPr>
          <w:rFonts w:ascii="Times New Roman" w:hAnsi="Times New Roman" w:cs="Times New Roman"/>
          <w:sz w:val="28"/>
          <w:szCs w:val="28"/>
          <w:lang w:eastAsia="ru-RU"/>
        </w:rPr>
      </w:pPr>
      <w:r w:rsidRPr="00124805">
        <w:rPr>
          <w:rFonts w:ascii="Times New Roman" w:hAnsi="Times New Roman" w:cs="Times New Roman"/>
          <w:sz w:val="28"/>
          <w:szCs w:val="28"/>
          <w:lang w:eastAsia="ru-RU"/>
        </w:rPr>
        <w:t>– Выбрав в качестве Президента, народ Казахстана возложил на меня большую ответственность. И все эти годы я выполнял его волю. Все победы нашей страны принадлежат казахстанцам. Мы вместе построили независимую республику, сделали ее известной всему миру. </w:t>
      </w:r>
    </w:p>
    <w:p w:rsidR="00124805" w:rsidRDefault="00124805" w:rsidP="00124805">
      <w:pPr>
        <w:pStyle w:val="a7"/>
        <w:ind w:firstLine="426"/>
        <w:jc w:val="both"/>
        <w:rPr>
          <w:rFonts w:ascii="Times New Roman" w:hAnsi="Times New Roman" w:cs="Times New Roman"/>
          <w:sz w:val="28"/>
          <w:szCs w:val="28"/>
          <w:lang w:eastAsia="ru-RU"/>
        </w:rPr>
      </w:pPr>
      <w:r w:rsidRPr="00124805">
        <w:rPr>
          <w:rFonts w:ascii="Times New Roman" w:hAnsi="Times New Roman" w:cs="Times New Roman"/>
          <w:sz w:val="28"/>
          <w:szCs w:val="28"/>
          <w:lang w:eastAsia="ru-RU"/>
        </w:rPr>
        <w:t>Мы подняли экономику до уровня государств Центральной и Восточной Европы. Впервые в своей истории построили новую столицу. За последние годы Астана стала центром проведения важнейших мировых мероприятий. Совсем недавно мы завоевали право проведения «ЭКСПО-2017». Тема предстоящей выставки – «Энергия будущего». К этому мероприятию в Астане построят новый инновационный комп</w:t>
      </w:r>
      <w:r w:rsidRPr="00124805">
        <w:rPr>
          <w:rFonts w:ascii="Times New Roman" w:hAnsi="Times New Roman" w:cs="Times New Roman"/>
          <w:sz w:val="28"/>
          <w:szCs w:val="28"/>
          <w:lang w:eastAsia="ru-RU"/>
        </w:rPr>
        <w:softHyphen/>
        <w:t>лекс, где будут развиваться современные технологии.</w:t>
      </w:r>
    </w:p>
    <w:p w:rsidR="00124805" w:rsidRDefault="00124805" w:rsidP="00124805">
      <w:pPr>
        <w:pStyle w:val="a7"/>
        <w:ind w:firstLine="426"/>
        <w:jc w:val="both"/>
        <w:rPr>
          <w:rFonts w:ascii="Times New Roman" w:hAnsi="Times New Roman" w:cs="Times New Roman"/>
          <w:sz w:val="28"/>
          <w:szCs w:val="28"/>
          <w:lang w:eastAsia="ru-RU"/>
        </w:rPr>
      </w:pPr>
      <w:r w:rsidRPr="00124805">
        <w:rPr>
          <w:rFonts w:ascii="Times New Roman" w:hAnsi="Times New Roman" w:cs="Times New Roman"/>
          <w:sz w:val="28"/>
          <w:szCs w:val="28"/>
          <w:lang w:eastAsia="ru-RU"/>
        </w:rPr>
        <w:t>Президент особо подчеркнул, что Астана построена для молодежи:</w:t>
      </w:r>
    </w:p>
    <w:p w:rsidR="00124805" w:rsidRDefault="00124805" w:rsidP="00124805">
      <w:pPr>
        <w:pStyle w:val="a7"/>
        <w:ind w:firstLine="426"/>
        <w:jc w:val="both"/>
        <w:rPr>
          <w:rFonts w:ascii="Times New Roman" w:hAnsi="Times New Roman" w:cs="Times New Roman"/>
          <w:sz w:val="28"/>
          <w:szCs w:val="28"/>
          <w:lang w:eastAsia="ru-RU"/>
        </w:rPr>
      </w:pPr>
      <w:r w:rsidRPr="00124805">
        <w:rPr>
          <w:rFonts w:ascii="Times New Roman" w:hAnsi="Times New Roman" w:cs="Times New Roman"/>
          <w:sz w:val="28"/>
          <w:szCs w:val="28"/>
          <w:lang w:eastAsia="ru-RU"/>
        </w:rPr>
        <w:t>– Мы гордимся нашим общим домом – Республикой Казахстан. Я вижу ваши глаза, вашу энергию, вашу молодость. В вашем возрасте мечты окрыляют, поднимают ввысь. Желаю счастья, долгих лет и успехов в жизни.</w:t>
      </w:r>
    </w:p>
    <w:p w:rsidR="00124805" w:rsidRDefault="00124805" w:rsidP="00124805">
      <w:pPr>
        <w:pStyle w:val="a7"/>
        <w:ind w:firstLine="426"/>
        <w:jc w:val="both"/>
        <w:rPr>
          <w:rFonts w:ascii="Times New Roman" w:hAnsi="Times New Roman" w:cs="Times New Roman"/>
          <w:sz w:val="28"/>
          <w:szCs w:val="28"/>
          <w:lang w:eastAsia="ru-RU"/>
        </w:rPr>
      </w:pPr>
      <w:r w:rsidRPr="00124805">
        <w:rPr>
          <w:rFonts w:ascii="Times New Roman" w:hAnsi="Times New Roman" w:cs="Times New Roman"/>
          <w:sz w:val="28"/>
          <w:szCs w:val="28"/>
          <w:lang w:eastAsia="ru-RU"/>
        </w:rPr>
        <w:t xml:space="preserve">Президент напомнил о том, что праздники, подобные нынешней спортивно-массовой акции, – это не казахстанское изобретение, аналог в США существует уже ровно 130 лет, а также и в некоторых других странах. Напомним, президентский тест – это комплекс спортивных испытаний, </w:t>
      </w:r>
      <w:r w:rsidRPr="00124805">
        <w:rPr>
          <w:rFonts w:ascii="Times New Roman" w:hAnsi="Times New Roman" w:cs="Times New Roman"/>
          <w:sz w:val="28"/>
          <w:szCs w:val="28"/>
          <w:lang w:eastAsia="ru-RU"/>
        </w:rPr>
        <w:lastRenderedPageBreak/>
        <w:t>определяющих уровень физической подготовленности школьников, а проходит он в Казахстане регулярно с 1996 года.</w:t>
      </w:r>
    </w:p>
    <w:p w:rsidR="00124805" w:rsidRDefault="00124805" w:rsidP="00124805">
      <w:pPr>
        <w:pStyle w:val="a7"/>
        <w:ind w:firstLine="426"/>
        <w:jc w:val="both"/>
        <w:rPr>
          <w:rFonts w:ascii="Times New Roman" w:hAnsi="Times New Roman" w:cs="Times New Roman"/>
          <w:sz w:val="28"/>
          <w:szCs w:val="28"/>
          <w:lang w:eastAsia="ru-RU"/>
        </w:rPr>
      </w:pPr>
      <w:r w:rsidRPr="00124805">
        <w:rPr>
          <w:rFonts w:ascii="Times New Roman" w:hAnsi="Times New Roman" w:cs="Times New Roman"/>
          <w:sz w:val="28"/>
          <w:szCs w:val="28"/>
          <w:lang w:eastAsia="ru-RU"/>
        </w:rPr>
        <w:t>Нынче он проводился в Астане с 16 октября по 16 ноября в таких видах спорта, как плавание, бег, подтягивание, прыжки, метание мяча. В соревнованиях приняли участие 17 тыс. учащихся 5-х, 9-х и 11-х классов всех школ города. Юным возрастом школьников и объясняется отсутствие в тесте силовых или зимних видов спорта, хотя многие ими занимаются. После первого тура испытаний были определены 500 сильнейших участников, семеро из которых прошли все виды соревнований, явив судейским коллегиям гармоничное развитие. Все семеро и взбежали на LED-сцену в разгар спортивно-музыкального шоу и получили дипломы и цветы из рук двукратного чемпиона мира, олимпийского чемпиона по боксу, обладателя Кубка Вэла Баркера, героя Лондона-2012 Серика Сапиева</w:t>
      </w:r>
    </w:p>
    <w:p w:rsidR="00124805" w:rsidRDefault="00124805" w:rsidP="00124805">
      <w:pPr>
        <w:pStyle w:val="a7"/>
        <w:ind w:firstLine="426"/>
        <w:jc w:val="both"/>
        <w:rPr>
          <w:rFonts w:ascii="Times New Roman" w:hAnsi="Times New Roman" w:cs="Times New Roman"/>
          <w:sz w:val="28"/>
          <w:szCs w:val="28"/>
          <w:lang w:eastAsia="ru-RU"/>
        </w:rPr>
      </w:pPr>
      <w:r w:rsidRPr="00124805">
        <w:rPr>
          <w:rFonts w:ascii="Times New Roman" w:hAnsi="Times New Roman" w:cs="Times New Roman"/>
          <w:sz w:val="28"/>
          <w:szCs w:val="28"/>
          <w:lang w:eastAsia="ru-RU"/>
        </w:rPr>
        <w:t>В грандиозное шоу на 30-тысячной «Астана-Арене» были вовлечены 1 700 юных спортсменов, заполнивших все футбольное поле стадиона. На трибунах, занятых преимущественно учащейся молодежью, яблоку негде было упасть – так много было желающих полюбоваться на зрелище, которое даже при уже привычном размахе Астаны не каждый день удается увидеть. А выдалось оно поистине феерическим, бенгальским, головокружительным. </w:t>
      </w:r>
    </w:p>
    <w:p w:rsidR="00124805" w:rsidRDefault="00124805" w:rsidP="00124805">
      <w:pPr>
        <w:pStyle w:val="a7"/>
        <w:ind w:firstLine="426"/>
        <w:jc w:val="both"/>
        <w:rPr>
          <w:rFonts w:ascii="Times New Roman" w:hAnsi="Times New Roman" w:cs="Times New Roman"/>
          <w:sz w:val="28"/>
          <w:szCs w:val="28"/>
          <w:lang w:eastAsia="ru-RU"/>
        </w:rPr>
      </w:pPr>
      <w:r w:rsidRPr="00124805">
        <w:rPr>
          <w:rFonts w:ascii="Times New Roman" w:hAnsi="Times New Roman" w:cs="Times New Roman"/>
          <w:sz w:val="28"/>
          <w:szCs w:val="28"/>
          <w:lang w:eastAsia="ru-RU"/>
        </w:rPr>
        <w:t>Неожиданно выяснилось, что часть зрителей в центральных секторах восточной трибуны – участники красочного флэшмоба. Одно за другим появлялись слова «Нурсултан – Первый Президент», «Темиртау», «Мир», «Дружба», «Астана», а также казахский национальный орнамент, пиктограммы с обозначениями разных видов спорта (последние появлялись и на LED-сцене) и даже Государственный флаг Казахстана.</w:t>
      </w:r>
    </w:p>
    <w:p w:rsidR="00124805" w:rsidRDefault="00124805" w:rsidP="00124805">
      <w:pPr>
        <w:pStyle w:val="a7"/>
        <w:ind w:firstLine="426"/>
        <w:jc w:val="both"/>
        <w:rPr>
          <w:rFonts w:ascii="Times New Roman" w:hAnsi="Times New Roman" w:cs="Times New Roman"/>
          <w:sz w:val="28"/>
          <w:szCs w:val="28"/>
          <w:lang w:eastAsia="ru-RU"/>
        </w:rPr>
      </w:pPr>
      <w:r w:rsidRPr="00124805">
        <w:rPr>
          <w:rFonts w:ascii="Times New Roman" w:hAnsi="Times New Roman" w:cs="Times New Roman"/>
          <w:sz w:val="28"/>
          <w:szCs w:val="28"/>
          <w:lang w:eastAsia="ru-RU"/>
        </w:rPr>
        <w:t>В поте лица трудились ведущие шоу, особенно внимательно зрители наблюдали за прославленным Сериком Сапиевым и звездой эстрады Мадиной Садвакасовой. И надо заметить, оба с несвойственной им ролью справились прекрасно</w:t>
      </w:r>
    </w:p>
    <w:p w:rsidR="00124805" w:rsidRDefault="00124805" w:rsidP="00124805">
      <w:pPr>
        <w:pStyle w:val="a7"/>
        <w:ind w:firstLine="426"/>
        <w:jc w:val="both"/>
        <w:rPr>
          <w:rFonts w:ascii="Times New Roman" w:hAnsi="Times New Roman" w:cs="Times New Roman"/>
          <w:sz w:val="28"/>
          <w:szCs w:val="28"/>
          <w:lang w:eastAsia="ru-RU"/>
        </w:rPr>
      </w:pPr>
      <w:r w:rsidRPr="00124805">
        <w:rPr>
          <w:rFonts w:ascii="Times New Roman" w:hAnsi="Times New Roman" w:cs="Times New Roman"/>
          <w:sz w:val="28"/>
          <w:szCs w:val="28"/>
          <w:lang w:eastAsia="ru-RU"/>
        </w:rPr>
        <w:t>Всю праздничную программу сопровождали спецэффекты. Но самые бурные эмоции вызывали у зрителей мастера эстрады. Молодежь знает их поименно, любит и ценит их творчество, помнит становление их артистической карьеры. Особо тепло были встречены группа «Аламан» и блистательная Маржан Арапбаева.</w:t>
      </w:r>
    </w:p>
    <w:p w:rsidR="00124805" w:rsidRDefault="00124805" w:rsidP="00124805">
      <w:pPr>
        <w:pStyle w:val="a7"/>
        <w:ind w:firstLine="426"/>
        <w:jc w:val="both"/>
        <w:rPr>
          <w:rFonts w:ascii="Times New Roman" w:hAnsi="Times New Roman" w:cs="Times New Roman"/>
          <w:sz w:val="28"/>
          <w:szCs w:val="28"/>
          <w:lang w:eastAsia="ru-RU"/>
        </w:rPr>
      </w:pPr>
      <w:r w:rsidRPr="00124805">
        <w:rPr>
          <w:rFonts w:ascii="Times New Roman" w:hAnsi="Times New Roman" w:cs="Times New Roman"/>
          <w:sz w:val="28"/>
          <w:szCs w:val="28"/>
          <w:lang w:eastAsia="ru-RU"/>
        </w:rPr>
        <w:t>Да и всех других – а их было немало, в том числе и артистов младшего школьного возраста – зрители встречали весьма горячо и на манер футбольных болельщиков всячески поддерживали, размахивая шарфиками ярко-желтого цвета, щеголяя в такого же цвета бейсболках. Часто можно было наблюдать такую картину: юноши и девушки небольшими группами вдруг вскакивали с мест и в унисон с артистами и спортсменами начинали подпевать, пританцовывая и приветствуя тех, кто был на поле.</w:t>
      </w:r>
    </w:p>
    <w:p w:rsidR="00124805" w:rsidRDefault="00124805" w:rsidP="00124805">
      <w:pPr>
        <w:pStyle w:val="a7"/>
        <w:ind w:firstLine="426"/>
        <w:jc w:val="both"/>
        <w:rPr>
          <w:rFonts w:ascii="Times New Roman" w:hAnsi="Times New Roman" w:cs="Times New Roman"/>
          <w:sz w:val="28"/>
          <w:szCs w:val="28"/>
          <w:lang w:eastAsia="ru-RU"/>
        </w:rPr>
      </w:pPr>
      <w:r w:rsidRPr="00124805">
        <w:rPr>
          <w:rFonts w:ascii="Times New Roman" w:hAnsi="Times New Roman" w:cs="Times New Roman"/>
          <w:sz w:val="28"/>
          <w:szCs w:val="28"/>
          <w:lang w:eastAsia="ru-RU"/>
        </w:rPr>
        <w:t xml:space="preserve">Финал шоу был задуман и исполнен грандиозно: все, кто был в этот момент на стадионе, в едином порыве, по команде начали синхронное исполнение спортивно-танцевальной зарядки, которая символизировала </w:t>
      </w:r>
      <w:r w:rsidRPr="00124805">
        <w:rPr>
          <w:rFonts w:ascii="Times New Roman" w:hAnsi="Times New Roman" w:cs="Times New Roman"/>
          <w:sz w:val="28"/>
          <w:szCs w:val="28"/>
          <w:lang w:eastAsia="ru-RU"/>
        </w:rPr>
        <w:lastRenderedPageBreak/>
        <w:t>стремление молодого поколения вести здоровый и активный образ жизни, гарантирующий продолжение и развитие тех традиций, которые заложены и укреплены старшими за два десятилетия независимости. Так вдохновенно исполняют только гимн страны!</w:t>
      </w:r>
    </w:p>
    <w:p w:rsidR="00124805" w:rsidRDefault="00124805" w:rsidP="00124805">
      <w:pPr>
        <w:spacing w:after="0" w:line="240" w:lineRule="auto"/>
        <w:jc w:val="right"/>
        <w:rPr>
          <w:rFonts w:ascii="Times New Roman" w:eastAsia="Times New Roman" w:hAnsi="Times New Roman" w:cs="Times New Roman"/>
          <w:b/>
          <w:bCs/>
          <w:color w:val="333333"/>
          <w:sz w:val="24"/>
          <w:szCs w:val="24"/>
          <w:lang w:eastAsia="ru-RU"/>
        </w:rPr>
      </w:pPr>
      <w:r w:rsidRPr="00124805">
        <w:rPr>
          <w:rFonts w:ascii="Times New Roman" w:eastAsia="Times New Roman" w:hAnsi="Times New Roman" w:cs="Times New Roman"/>
          <w:b/>
          <w:bCs/>
          <w:color w:val="333333"/>
          <w:sz w:val="24"/>
          <w:szCs w:val="24"/>
          <w:lang w:eastAsia="ru-RU"/>
        </w:rPr>
        <w:t>Бектур КАДЫРОВ</w:t>
      </w:r>
    </w:p>
    <w:p w:rsidR="00124805" w:rsidRPr="00124805" w:rsidRDefault="00124805" w:rsidP="00124805">
      <w:pPr>
        <w:pStyle w:val="a7"/>
        <w:ind w:firstLine="426"/>
        <w:jc w:val="both"/>
        <w:rPr>
          <w:rFonts w:ascii="Times New Roman" w:hAnsi="Times New Roman" w:cs="Times New Roman"/>
          <w:sz w:val="28"/>
          <w:szCs w:val="28"/>
          <w:lang w:eastAsia="ru-RU"/>
        </w:rPr>
      </w:pPr>
    </w:p>
    <w:sectPr w:rsidR="00124805" w:rsidRPr="0012480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DD" w:rsidRDefault="00812FDD" w:rsidP="00124805">
      <w:pPr>
        <w:spacing w:after="0" w:line="240" w:lineRule="auto"/>
      </w:pPr>
      <w:r>
        <w:separator/>
      </w:r>
    </w:p>
  </w:endnote>
  <w:endnote w:type="continuationSeparator" w:id="0">
    <w:p w:rsidR="00812FDD" w:rsidRDefault="00812FDD" w:rsidP="0012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05" w:rsidRDefault="0012480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069658"/>
      <w:docPartObj>
        <w:docPartGallery w:val="Page Numbers (Bottom of Page)"/>
        <w:docPartUnique/>
      </w:docPartObj>
    </w:sdtPr>
    <w:sdtEndPr/>
    <w:sdtContent>
      <w:p w:rsidR="00124805" w:rsidRDefault="00124805">
        <w:pPr>
          <w:pStyle w:val="aa"/>
          <w:jc w:val="right"/>
        </w:pPr>
        <w:r>
          <w:fldChar w:fldCharType="begin"/>
        </w:r>
        <w:r>
          <w:instrText>PAGE   \* MERGEFORMAT</w:instrText>
        </w:r>
        <w:r>
          <w:fldChar w:fldCharType="separate"/>
        </w:r>
        <w:r w:rsidR="00CF161C">
          <w:rPr>
            <w:noProof/>
          </w:rPr>
          <w:t>1</w:t>
        </w:r>
        <w:r>
          <w:fldChar w:fldCharType="end"/>
        </w:r>
      </w:p>
    </w:sdtContent>
  </w:sdt>
  <w:p w:rsidR="00124805" w:rsidRDefault="0012480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05" w:rsidRDefault="001248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DD" w:rsidRDefault="00812FDD" w:rsidP="00124805">
      <w:pPr>
        <w:spacing w:after="0" w:line="240" w:lineRule="auto"/>
      </w:pPr>
      <w:r>
        <w:separator/>
      </w:r>
    </w:p>
  </w:footnote>
  <w:footnote w:type="continuationSeparator" w:id="0">
    <w:p w:rsidR="00812FDD" w:rsidRDefault="00812FDD" w:rsidP="00124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05" w:rsidRDefault="001248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05" w:rsidRDefault="0012480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05" w:rsidRDefault="0012480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05"/>
    <w:rsid w:val="00124805"/>
    <w:rsid w:val="00812FDD"/>
    <w:rsid w:val="00C268D4"/>
    <w:rsid w:val="00CF161C"/>
    <w:rsid w:val="00F0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4805"/>
  </w:style>
  <w:style w:type="paragraph" w:styleId="a3">
    <w:name w:val="Normal (Web)"/>
    <w:basedOn w:val="a"/>
    <w:uiPriority w:val="99"/>
    <w:semiHidden/>
    <w:unhideWhenUsed/>
    <w:rsid w:val="00124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4805"/>
    <w:rPr>
      <w:color w:val="0000FF"/>
      <w:u w:val="single"/>
    </w:rPr>
  </w:style>
  <w:style w:type="paragraph" w:styleId="a5">
    <w:name w:val="Balloon Text"/>
    <w:basedOn w:val="a"/>
    <w:link w:val="a6"/>
    <w:uiPriority w:val="99"/>
    <w:semiHidden/>
    <w:unhideWhenUsed/>
    <w:rsid w:val="001248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4805"/>
    <w:rPr>
      <w:rFonts w:ascii="Tahoma" w:hAnsi="Tahoma" w:cs="Tahoma"/>
      <w:sz w:val="16"/>
      <w:szCs w:val="16"/>
    </w:rPr>
  </w:style>
  <w:style w:type="paragraph" w:styleId="a7">
    <w:name w:val="No Spacing"/>
    <w:uiPriority w:val="1"/>
    <w:qFormat/>
    <w:rsid w:val="00124805"/>
    <w:pPr>
      <w:spacing w:after="0" w:line="240" w:lineRule="auto"/>
    </w:pPr>
  </w:style>
  <w:style w:type="paragraph" w:styleId="a8">
    <w:name w:val="header"/>
    <w:basedOn w:val="a"/>
    <w:link w:val="a9"/>
    <w:uiPriority w:val="99"/>
    <w:unhideWhenUsed/>
    <w:rsid w:val="001248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4805"/>
  </w:style>
  <w:style w:type="paragraph" w:styleId="aa">
    <w:name w:val="footer"/>
    <w:basedOn w:val="a"/>
    <w:link w:val="ab"/>
    <w:uiPriority w:val="99"/>
    <w:unhideWhenUsed/>
    <w:rsid w:val="001248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4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4805"/>
  </w:style>
  <w:style w:type="paragraph" w:styleId="a3">
    <w:name w:val="Normal (Web)"/>
    <w:basedOn w:val="a"/>
    <w:uiPriority w:val="99"/>
    <w:semiHidden/>
    <w:unhideWhenUsed/>
    <w:rsid w:val="00124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4805"/>
    <w:rPr>
      <w:color w:val="0000FF"/>
      <w:u w:val="single"/>
    </w:rPr>
  </w:style>
  <w:style w:type="paragraph" w:styleId="a5">
    <w:name w:val="Balloon Text"/>
    <w:basedOn w:val="a"/>
    <w:link w:val="a6"/>
    <w:uiPriority w:val="99"/>
    <w:semiHidden/>
    <w:unhideWhenUsed/>
    <w:rsid w:val="001248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4805"/>
    <w:rPr>
      <w:rFonts w:ascii="Tahoma" w:hAnsi="Tahoma" w:cs="Tahoma"/>
      <w:sz w:val="16"/>
      <w:szCs w:val="16"/>
    </w:rPr>
  </w:style>
  <w:style w:type="paragraph" w:styleId="a7">
    <w:name w:val="No Spacing"/>
    <w:uiPriority w:val="1"/>
    <w:qFormat/>
    <w:rsid w:val="00124805"/>
    <w:pPr>
      <w:spacing w:after="0" w:line="240" w:lineRule="auto"/>
    </w:pPr>
  </w:style>
  <w:style w:type="paragraph" w:styleId="a8">
    <w:name w:val="header"/>
    <w:basedOn w:val="a"/>
    <w:link w:val="a9"/>
    <w:uiPriority w:val="99"/>
    <w:unhideWhenUsed/>
    <w:rsid w:val="001248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4805"/>
  </w:style>
  <w:style w:type="paragraph" w:styleId="aa">
    <w:name w:val="footer"/>
    <w:basedOn w:val="a"/>
    <w:link w:val="ab"/>
    <w:uiPriority w:val="99"/>
    <w:unhideWhenUsed/>
    <w:rsid w:val="001248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75792">
      <w:bodyDiv w:val="1"/>
      <w:marLeft w:val="0"/>
      <w:marRight w:val="0"/>
      <w:marTop w:val="0"/>
      <w:marBottom w:val="0"/>
      <w:divBdr>
        <w:top w:val="none" w:sz="0" w:space="0" w:color="auto"/>
        <w:left w:val="none" w:sz="0" w:space="0" w:color="auto"/>
        <w:bottom w:val="none" w:sz="0" w:space="0" w:color="auto"/>
        <w:right w:val="none" w:sz="0" w:space="0" w:color="auto"/>
      </w:divBdr>
      <w:divsChild>
        <w:div w:id="327097637">
          <w:marLeft w:val="0"/>
          <w:marRight w:val="0"/>
          <w:marTop w:val="0"/>
          <w:marBottom w:val="0"/>
          <w:divBdr>
            <w:top w:val="none" w:sz="0" w:space="0" w:color="auto"/>
            <w:left w:val="none" w:sz="0" w:space="0" w:color="auto"/>
            <w:bottom w:val="none" w:sz="0" w:space="0" w:color="auto"/>
            <w:right w:val="none" w:sz="0" w:space="0" w:color="auto"/>
          </w:divBdr>
        </w:div>
        <w:div w:id="103091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7E07-045F-4EAB-AEB8-65CA6F57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2013-12-24T03:26:00Z</dcterms:created>
  <dcterms:modified xsi:type="dcterms:W3CDTF">2013-12-24T03:26:00Z</dcterms:modified>
</cp:coreProperties>
</file>