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24" w:rsidRPr="008E0537" w:rsidRDefault="00DD1823" w:rsidP="00B70419">
      <w:pPr>
        <w:pStyle w:val="1"/>
        <w:rPr>
          <w:color w:val="4F81BD" w:themeColor="accent1"/>
          <w:sz w:val="32"/>
          <w:szCs w:val="32"/>
        </w:rPr>
      </w:pPr>
      <w:r>
        <w:rPr>
          <w:noProof/>
          <w:color w:val="0B0080"/>
          <w:sz w:val="18"/>
          <w:szCs w:val="18"/>
        </w:rPr>
        <w:drawing>
          <wp:inline distT="0" distB="0" distL="0" distR="0" wp14:anchorId="47A959B3" wp14:editId="46E310ED">
            <wp:extent cx="1623391" cy="1220790"/>
            <wp:effectExtent l="0" t="0" r="0" b="0"/>
            <wp:docPr id="2" name="Рисунок 2" descr="http://upload.wikimedia.org/wikipedia/commons/thumb/9/92/Kazybek_bi.jpg/250px-Kazybek_b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2/Kazybek_bi.jpg/250px-Kazybek_b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21" cy="122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419">
        <w:rPr>
          <w:color w:val="4F81BD" w:themeColor="accent1"/>
          <w:sz w:val="32"/>
          <w:szCs w:val="32"/>
        </w:rPr>
        <w:t xml:space="preserve">      </w:t>
      </w:r>
      <w:r w:rsidR="00FB6224" w:rsidRPr="008E0537">
        <w:rPr>
          <w:color w:val="4F81BD" w:themeColor="accent1"/>
          <w:sz w:val="32"/>
          <w:szCs w:val="32"/>
        </w:rPr>
        <w:t>КАЗЫБЕК БИ</w:t>
      </w:r>
      <w:bookmarkStart w:id="0" w:name="_GoBack"/>
      <w:bookmarkEnd w:id="0"/>
    </w:p>
    <w:p w:rsidR="00DD1823" w:rsidRPr="00FB6224" w:rsidRDefault="00FB6224" w:rsidP="00FB6224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B6224">
        <w:rPr>
          <w:rFonts w:ascii="Arial" w:eastAsia="Times New Roman" w:hAnsi="Arial" w:cs="Arial"/>
          <w:color w:val="000000"/>
          <w:sz w:val="17"/>
          <w:szCs w:val="17"/>
        </w:rPr>
        <w:t xml:space="preserve">            </w:t>
      </w:r>
      <w:r w:rsidR="00397B71" w:rsidRPr="00397B71">
        <w:rPr>
          <w:rFonts w:ascii="Times New Roman" w:eastAsia="Times New Roman" w:hAnsi="Times New Roman" w:cs="Times New Roman"/>
          <w:b/>
          <w:bCs/>
          <w:sz w:val="24"/>
          <w:szCs w:val="24"/>
        </w:rPr>
        <w:t>Казбеку</w:t>
      </w:r>
      <w:r w:rsidR="00DD1823" w:rsidRPr="00397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1823" w:rsidRPr="00397B71">
        <w:rPr>
          <w:rFonts w:ascii="Times New Roman" w:eastAsia="Times New Roman" w:hAnsi="Times New Roman" w:cs="Times New Roman"/>
          <w:b/>
          <w:bCs/>
          <w:sz w:val="24"/>
          <w:szCs w:val="24"/>
        </w:rPr>
        <w:t>би</w:t>
      </w:r>
      <w:proofErr w:type="spell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Даусты</w:t>
      </w:r>
      <w:proofErr w:type="spell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Казыбек</w:t>
      </w:r>
      <w:proofErr w:type="spell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tooltip="1667" w:history="1">
        <w:r w:rsidR="00DD1823" w:rsidRPr="00397B71">
          <w:rPr>
            <w:rFonts w:ascii="Times New Roman" w:eastAsia="Times New Roman" w:hAnsi="Times New Roman" w:cs="Times New Roman"/>
            <w:sz w:val="24"/>
            <w:szCs w:val="24"/>
          </w:rPr>
          <w:t>1667</w:t>
        </w:r>
      </w:hyperlink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9" w:tooltip="1763" w:history="1">
        <w:r w:rsidR="00DD1823" w:rsidRPr="00397B71">
          <w:rPr>
            <w:rFonts w:ascii="Times New Roman" w:eastAsia="Times New Roman" w:hAnsi="Times New Roman" w:cs="Times New Roman"/>
            <w:sz w:val="24"/>
            <w:szCs w:val="24"/>
          </w:rPr>
          <w:t>1763</w:t>
        </w:r>
      </w:hyperlink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proofErr w:type="gramStart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великий</w:t>
      </w:r>
      <w:proofErr w:type="gram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Казахстан" w:history="1">
        <w:r w:rsidR="00DD1823" w:rsidRPr="00397B71">
          <w:rPr>
            <w:rFonts w:ascii="Times New Roman" w:eastAsia="Times New Roman" w:hAnsi="Times New Roman" w:cs="Times New Roman"/>
            <w:sz w:val="24"/>
            <w:szCs w:val="24"/>
          </w:rPr>
          <w:t>казахский</w:t>
        </w:r>
      </w:hyperlink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"http://ru.wikipedia.org/wiki/%D0%91%D0%B8%D0%B9" \o "Бий" </w:instrText>
      </w:r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бий</w:t>
      </w:r>
      <w:proofErr w:type="spellEnd"/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D1823" w:rsidRPr="0039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Принадлежал к </w:t>
      </w:r>
      <w:hyperlink r:id="rId11" w:tooltip="Средний жуз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 xml:space="preserve">Среднему </w:t>
        </w:r>
        <w:proofErr w:type="spellStart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жузу</w:t>
        </w:r>
        <w:proofErr w:type="spellEnd"/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, к разделу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Каракесек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племени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"http://ru.wikipedia.org/wiki/%D0%90%D1%80%D0%B3%D1%8B%D0%BD" \o "Аргын"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Аргын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. Его прозвище (Каз Даусты) в переводе с </w:t>
      </w:r>
      <w:hyperlink r:id="rId12" w:tooltip="Казахский язык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казахского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означает Казыбек с пронзительным голосом, как у гусей, гусиноголосый.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Вместе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ooltip="Толе би" w:history="1">
        <w:proofErr w:type="gramStart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Толе</w:t>
        </w:r>
        <w:proofErr w:type="gramEnd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би</w:t>
        </w:r>
        <w:proofErr w:type="spellEnd"/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"http://ru.wikipedia.org/wiki/%D0%90%D0%B9%D1%82%D0%B5%D0%BA%D0%B5_%D0%B1%D0%B8" \o "Айтеке би"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Айтеке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 один из трёх великих биев (судей) казахского народа и один из авторов первого систематизированного свода казахских обычаев «адат» (законов) «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"http://ru.wikipedia.org/wiki/%D0%96%D0%B5%D1%82%D1%8B_%D0%96%D0%B0%D1%80%D0%B3%D1%8B" \o "Жеты Жаргы"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Жеты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Жаргы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Казыбек Келдибекулы (1667—1763) — известный в народе как Каз дауысты Казыбек («Казыбек, непревзойденный в слове и слоге», буквально «Казыбек с непревзойденным голосом»), получивший это название, как говорит легенда, от заклятого врага казахов,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"http://ru.wikipedia.org/wiki/%D0%93%D0%B0%D0%BB%D0%B4%D0%B0%D0%BD-%D0%A6%D1%8D%D1%80%D1%8D%D0%BD" \o "Галдан-Цэрэн"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Контайчи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Галдан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Церена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 пораженного и загипнотизированного его красноречием.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14" w:tooltip="Редактировать раздел 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править</w:t>
        </w:r>
      </w:hyperlink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]Д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етство и юность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Родился он на берегах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Сыр-Дарьи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(точное место рождения неизвестно), детские и юношеские годы провел в Каратау и Улытау, принадлежал к Среднему жузу, к роду Каракесек племени Аргын. Отец Келдибек, дед Шаншар. Имя Шаншара было настолько известно и популярно, что дед по материнской линии — Сулеймен издалека прикочевал к Шаншару, которого за начитанность, мудрость прозвали Абыл.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15" w:tooltip="Редактировать раздел 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править</w:t>
        </w:r>
      </w:hyperlink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]З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релые годы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Благодаря семейной традиции воспитания Казыбек уже в детские годы проявил красноречие и острый ум, став с годами прославленным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"http://ru.wikipedia.org/wiki/%D0%91%D0%B5%D0%B9" \o "Бей"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бием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. Ему приписывается следующее обращение к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"http://ru.wikipedia.org/wiki/%D0%94%D0%B6%D1%83%D0%BD%D0%B3%D0%B0%D1%80%D1%81%D0%BA%D0%BE%D0%B5_%D1%85%D0%B0%D0%BD%D1%81%D1%82%D0%B2%D0%BE" \o "Джунгарское ханство"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джунгарскому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правителю</w: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 когда он еще совсем молодым, впервые, участвовал в посольской миссии: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«Ты — калмык, а мы — казахи,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Ты — железо, а мы уголь, который плавит железо.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Пришли мы для того, чтобы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Лицом к лицу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по мужски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поговорить,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Решить разделяющие нас проблемы.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Нечего отыгрываться на плененных детях и женщинах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Хотим узнать,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Ваша позиция. Вот и пришли в чуждый лагерь.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Если не хочешь переговоров,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Будем решать вопросы на поле брани!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И готовы драться как львы до конца!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Готов к переговорам, скажи, не хитри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Во всяком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без дураков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Скажи все напрямую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Казыбек би активно участвовал в делах государственного правления во времена ханов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"http://ru.wikipedia.org/wiki/%D0%A2%D0%B0%D1%83%D0%BA%D0%B5-%D1%85%D0%B0%D0%BD" \o "Тауке-хан"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Тауке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"http://ru.wikipedia.org/wiki/%D0%A1%D0%B0%D0%BC%D0%B5%D0%BA%D0%B5" \o "Самеке"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Самеке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"http://ru.wikipedia.org/w/index.php?title=%D0%90%D0%B1%D1%83%D0%BB%D0%BC%D0%B0%D0%BC%D0%B1%D0%B5%D1%82-%D1%85%D0%B0%D0%BD&amp;action=edit&amp;redlink=1" \o "Абулмамбет-хан (страница отсутствует)"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Абулмамбета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"http://ru.wikipedia.org/wiki/%D0%90%D0%B1%D1%8B%D0%BB%D0%B0%D0%B9_%D1%85%D0%B0%D0%BD" \o "Абылай хан"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Абылая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, способствовал действенности внутренней и внешней политики казахских ханов. Стал одним из организаторов всенародной борьбы против джунгарских оккупантов. Поддерживая налаживание дружеских связей с Россией, он одновременно выступал против тесной связи с Циньской империей.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Казыбек би вместе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ooltip="Толе би" w:history="1">
        <w:proofErr w:type="gramStart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Толе</w:t>
        </w:r>
        <w:proofErr w:type="gramEnd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би</w:t>
        </w:r>
        <w:proofErr w:type="spellEnd"/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"http://ru.wikipedia.org/wiki/%D0%90%D0%B9%D1%82%D0%B5%D0%BA%D0%B5_%D0%B1%D0%B8" \o "Айтеке би"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Айтеке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 вошел в историю как инициатор объединения трех жузов, один из авторов свода законов, принятых при Тауке-хана и названных «Жетi жаргы» (Семь устоев). В нем нашли конституционное закрепление </w:t>
      </w:r>
      <w:r w:rsidRPr="00397B71"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подходы к проблемам, связанным с землей, имущественными отношениями, семьей, определением наказаний за преступления, международными отношениями, сватовством, разводом, положением вдов. Казыбек лично участвовал в переговорах с Галдан Цереном, отстаивая интересы народа, женщин, военнопленных. Одна из поездок к джунгарскому правительству была связана со стремлением вызволить из плена Аблая. Известно, что Аблай попал в плен после нападения калмыков в </w:t>
      </w:r>
      <w:hyperlink r:id="rId17" w:tooltip="1741 год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1741 году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жуз и два года провел в </w:t>
      </w:r>
      <w:proofErr w:type="spellStart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"http://ru.wikipedia.org/wiki/%D0%97%D0%B8%D0%BD%D0%B4%D0%B0%D0%BD" \o "Зиндан" </w:instrText>
      </w:r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>зиндане</w:t>
      </w:r>
      <w:proofErr w:type="spellEnd"/>
      <w:r w:rsidRPr="00397B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. Возможно, что его выдали родичи в ответ на требования Галдан Церена, сына которого Шарыша Аблай убил в единоборстве. Видя в Аблае большую будущность, ценя его характер, крепость характера, преданность идее единства казахского народа, Казыбек би проявил большую настойчивость и добился возвращения Аблая на родину, где Аблай сразу же возглавил ханство в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Сары-Арке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, не будучи формально ханом. Неустанно на всем протяжении жизни он призывал к единству народа, к единомыслию, стремясь погасить раздоры между родами и между ханами в борьбе за власть, а также найти достойный путь сохранения цивилизованных отношений с соседними народами.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Умер Казбек </w:t>
      </w: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би в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декабре </w:t>
      </w:r>
      <w:hyperlink r:id="rId18" w:tooltip="1764 год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1764 года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у подножья горы Семизбуга у источника Теректи.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Похоронен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 xml:space="preserve"> в Туркестане, в </w:t>
      </w:r>
      <w:hyperlink r:id="rId19" w:tooltip="Мавзолей Ходжи Ахмеда Ясави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мавзолее Ахмета Яссави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20" w:tooltip="Редактировать раздел 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править</w:t>
        </w:r>
      </w:hyperlink>
      <w:proofErr w:type="gramStart"/>
      <w:r w:rsidRPr="00397B71">
        <w:rPr>
          <w:rFonts w:ascii="Times New Roman" w:eastAsia="Times New Roman" w:hAnsi="Times New Roman" w:cs="Times New Roman"/>
          <w:sz w:val="24"/>
          <w:szCs w:val="24"/>
        </w:rPr>
        <w:t>]П</w:t>
      </w:r>
      <w:proofErr w:type="gramEnd"/>
      <w:r w:rsidRPr="00397B71">
        <w:rPr>
          <w:rFonts w:ascii="Times New Roman" w:eastAsia="Times New Roman" w:hAnsi="Times New Roman" w:cs="Times New Roman"/>
          <w:sz w:val="24"/>
          <w:szCs w:val="24"/>
        </w:rPr>
        <w:t>амять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Его именем названы улицы и районы многих городов </w:t>
      </w:r>
      <w:hyperlink r:id="rId21" w:tooltip="Казахстан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Казахстана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823" w:rsidRPr="00397B71" w:rsidRDefault="00DD1823" w:rsidP="00397B71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71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2" w:tooltip="2003 год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2003 году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была выпущена </w:t>
      </w:r>
      <w:hyperlink r:id="rId23" w:tooltip="Почтовая марка" w:history="1">
        <w:r w:rsidRPr="00397B71">
          <w:rPr>
            <w:rFonts w:ascii="Times New Roman" w:eastAsia="Times New Roman" w:hAnsi="Times New Roman" w:cs="Times New Roman"/>
            <w:sz w:val="24"/>
            <w:szCs w:val="24"/>
          </w:rPr>
          <w:t>почтовая марка</w:t>
        </w:r>
      </w:hyperlink>
      <w:r w:rsidRPr="00397B71">
        <w:rPr>
          <w:rFonts w:ascii="Times New Roman" w:eastAsia="Times New Roman" w:hAnsi="Times New Roman" w:cs="Times New Roman"/>
          <w:sz w:val="24"/>
          <w:szCs w:val="24"/>
        </w:rPr>
        <w:t> Казахстана, посвященная Казыбеку.</w:t>
      </w:r>
    </w:p>
    <w:p w:rsidR="00543B14" w:rsidRPr="00397B71" w:rsidRDefault="00543B14" w:rsidP="00397B7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3B14" w:rsidRPr="0039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EB6"/>
    <w:multiLevelType w:val="multilevel"/>
    <w:tmpl w:val="3A3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823"/>
    <w:rsid w:val="00397B71"/>
    <w:rsid w:val="00543B14"/>
    <w:rsid w:val="008E0537"/>
    <w:rsid w:val="00B70419"/>
    <w:rsid w:val="00DD1823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a0"/>
    <w:rsid w:val="00DD1823"/>
  </w:style>
  <w:style w:type="character" w:styleId="a3">
    <w:name w:val="Hyperlink"/>
    <w:basedOn w:val="a0"/>
    <w:uiPriority w:val="99"/>
    <w:semiHidden/>
    <w:unhideWhenUsed/>
    <w:rsid w:val="00DD1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823"/>
  </w:style>
  <w:style w:type="paragraph" w:styleId="a4">
    <w:name w:val="Normal (Web)"/>
    <w:basedOn w:val="a"/>
    <w:uiPriority w:val="99"/>
    <w:unhideWhenUsed/>
    <w:rsid w:val="00DD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DD1823"/>
  </w:style>
  <w:style w:type="character" w:customStyle="1" w:styleId="mw-headline">
    <w:name w:val="mw-headline"/>
    <w:basedOn w:val="a0"/>
    <w:rsid w:val="00DD1823"/>
  </w:style>
  <w:style w:type="paragraph" w:styleId="a5">
    <w:name w:val="Balloon Text"/>
    <w:basedOn w:val="a"/>
    <w:link w:val="a6"/>
    <w:uiPriority w:val="99"/>
    <w:semiHidden/>
    <w:unhideWhenUsed/>
    <w:rsid w:val="00DD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302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515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6178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0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8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24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533525">
                  <w:blockQuote w:val="1"/>
                  <w:marLeft w:val="58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4761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667" TargetMode="External"/><Relationship Id="rId13" Type="http://schemas.openxmlformats.org/officeDocument/2006/relationships/hyperlink" Target="http://ru.wikipedia.org/wiki/%D0%A2%D0%BE%D0%BB%D0%B5_%D0%B1%D0%B8" TargetMode="External"/><Relationship Id="rId18" Type="http://schemas.openxmlformats.org/officeDocument/2006/relationships/hyperlink" Target="http://ru.wikipedia.org/wiki/1764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0%D0%B7%D0%B0%D1%85%D1%81%D1%82%D0%B0%D0%B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A%D0%B0%D0%B7%D0%B0%D1%85%D1%81%D0%BA%D0%B8%D0%B9_%D1%8F%D0%B7%D1%8B%D0%BA" TargetMode="External"/><Relationship Id="rId17" Type="http://schemas.openxmlformats.org/officeDocument/2006/relationships/hyperlink" Target="http://ru.wikipedia.org/wiki/1741_%D0%B3%D0%BE%D0%B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E%D0%BB%D0%B5_%D0%B1%D0%B8" TargetMode="External"/><Relationship Id="rId20" Type="http://schemas.openxmlformats.org/officeDocument/2006/relationships/hyperlink" Target="http://ru.wikipedia.org/w/index.php?title=%D0%9A%D0%B0%D0%B7%D1%8B%D0%B1%D0%B5%D0%BA_%D0%B1%D0%B8&amp;action=edit&amp;section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Kazybek_bi.jpg?uselang=ru" TargetMode="External"/><Relationship Id="rId11" Type="http://schemas.openxmlformats.org/officeDocument/2006/relationships/hyperlink" Target="http://ru.wikipedia.org/wiki/%D0%A1%D1%80%D0%B5%D0%B4%D0%BD%D0%B8%D0%B9_%D0%B6%D1%83%D0%B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A%D0%B0%D0%B7%D1%8B%D0%B1%D0%B5%D0%BA_%D0%B1%D0%B8&amp;action=edit&amp;section=2" TargetMode="External"/><Relationship Id="rId23" Type="http://schemas.openxmlformats.org/officeDocument/2006/relationships/hyperlink" Target="http://ru.wikipedia.org/wiki/%D0%9F%D0%BE%D1%87%D1%82%D0%BE%D0%B2%D0%B0%D1%8F_%D0%BC%D0%B0%D1%80%D0%BA%D0%B0" TargetMode="External"/><Relationship Id="rId10" Type="http://schemas.openxmlformats.org/officeDocument/2006/relationships/hyperlink" Target="http://ru.wikipedia.org/wiki/%D0%9A%D0%B0%D0%B7%D0%B0%D1%85%D1%81%D1%82%D0%B0%D0%BD" TargetMode="External"/><Relationship Id="rId19" Type="http://schemas.openxmlformats.org/officeDocument/2006/relationships/hyperlink" Target="http://ru.wikipedia.org/wiki/%D0%9C%D0%B0%D0%B2%D0%B7%D0%BE%D0%BB%D0%B5%D0%B9_%D0%A5%D0%BE%D0%B4%D0%B6%D0%B8_%D0%90%D1%85%D0%BC%D0%B5%D0%B4%D0%B0_%D0%AF%D1%81%D0%B0%D0%B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763" TargetMode="External"/><Relationship Id="rId14" Type="http://schemas.openxmlformats.org/officeDocument/2006/relationships/hyperlink" Target="http://ru.wikipedia.org/w/index.php?title=%D0%9A%D0%B0%D0%B7%D1%8B%D0%B1%D0%B5%D0%BA_%D0%B1%D0%B8&amp;action=edit&amp;section=1" TargetMode="External"/><Relationship Id="rId22" Type="http://schemas.openxmlformats.org/officeDocument/2006/relationships/hyperlink" Target="http://ru.wikipedia.org/wiki/200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1106</Words>
  <Characters>6305</Characters>
  <Application>Microsoft Office Word</Application>
  <DocSecurity>0</DocSecurity>
  <Lines>52</Lines>
  <Paragraphs>14</Paragraphs>
  <ScaleCrop>false</ScaleCrop>
  <Company>Computer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2013-01-29T09:53:00Z</dcterms:created>
  <dcterms:modified xsi:type="dcterms:W3CDTF">2013-03-04T05:36:00Z</dcterms:modified>
</cp:coreProperties>
</file>